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35" w:rsidRDefault="00944135" w:rsidP="00944135">
      <w:pPr>
        <w:bidi/>
        <w:ind w:left="-155" w:right="-140"/>
        <w:rPr>
          <w:rFonts w:cs="2  Yagut"/>
          <w:sz w:val="26"/>
          <w:szCs w:val="26"/>
          <w:rtl/>
        </w:rPr>
      </w:pPr>
      <w:bookmarkStart w:id="0" w:name="OLE_LINK9"/>
    </w:p>
    <w:p w:rsidR="008D217D" w:rsidRPr="008D217D" w:rsidRDefault="008D217D" w:rsidP="008D217D">
      <w:pPr>
        <w:bidi/>
        <w:ind w:left="-155" w:right="-140"/>
        <w:rPr>
          <w:rFonts w:cs="2  Yagut"/>
          <w:sz w:val="8"/>
          <w:szCs w:val="8"/>
          <w:rtl/>
        </w:rPr>
      </w:pPr>
    </w:p>
    <w:p w:rsidR="008D217D" w:rsidRPr="007624F4" w:rsidRDefault="008D217D" w:rsidP="008D217D">
      <w:pPr>
        <w:bidi/>
        <w:jc w:val="center"/>
        <w:rPr>
          <w:rFonts w:cs="2  Titr"/>
          <w:rtl/>
        </w:rPr>
      </w:pPr>
      <w:r w:rsidRPr="007624F4">
        <w:rPr>
          <w:rFonts w:cs="2  Titr" w:hint="cs"/>
          <w:rtl/>
        </w:rPr>
        <w:t>دانشگاه علوم پزشکی کرمانشاه</w:t>
      </w:r>
    </w:p>
    <w:p w:rsidR="008D217D" w:rsidRPr="007624F4" w:rsidRDefault="008D217D" w:rsidP="008D217D">
      <w:pPr>
        <w:bidi/>
        <w:jc w:val="center"/>
        <w:rPr>
          <w:rFonts w:cs="2  Titr"/>
          <w:rtl/>
        </w:rPr>
      </w:pPr>
      <w:r w:rsidRPr="007624F4">
        <w:rPr>
          <w:rFonts w:cs="2  Titr" w:hint="cs"/>
          <w:rtl/>
        </w:rPr>
        <w:t>دانشکده پیراپزشکی</w:t>
      </w:r>
    </w:p>
    <w:p w:rsidR="008D217D" w:rsidRPr="007624F4" w:rsidRDefault="008D217D" w:rsidP="008D217D">
      <w:pPr>
        <w:bidi/>
        <w:jc w:val="center"/>
        <w:rPr>
          <w:rFonts w:cs="2  Titr"/>
          <w:rtl/>
        </w:rPr>
      </w:pPr>
    </w:p>
    <w:p w:rsidR="008D217D" w:rsidRDefault="008D217D" w:rsidP="0031452C">
      <w:pPr>
        <w:bidi/>
        <w:jc w:val="center"/>
        <w:rPr>
          <w:rtl/>
        </w:rPr>
      </w:pPr>
      <w:r w:rsidRPr="007624F4">
        <w:rPr>
          <w:rFonts w:cs="2  Titr" w:hint="cs"/>
          <w:rtl/>
        </w:rPr>
        <w:t xml:space="preserve">قالب نگارش طرح </w:t>
      </w:r>
      <w:r w:rsidR="0031452C">
        <w:rPr>
          <w:rFonts w:cs="2  Titr" w:hint="cs"/>
          <w:rtl/>
        </w:rPr>
        <w:t>درس</w:t>
      </w:r>
    </w:p>
    <w:p w:rsidR="008D217D" w:rsidRDefault="005D6026" w:rsidP="008D217D">
      <w:pPr>
        <w:bidi/>
        <w:rPr>
          <w:rtl/>
        </w:rPr>
      </w:pPr>
      <w:r w:rsidRPr="005D6026">
        <w:rPr>
          <w:noProof/>
          <w:sz w:val="20"/>
          <w:rtl/>
        </w:rPr>
        <w:pict>
          <v:rect id="_x0000_s1045" style="position:absolute;left:0;text-align:left;margin-left:0;margin-top:10.75pt;width:525pt;height:95.25pt;z-index:-251658752" strokeweight="4.5pt">
            <v:stroke linestyle="thinThick"/>
            <v:shadow offset="6pt,-6pt"/>
          </v:rect>
        </w:pict>
      </w:r>
      <w:r w:rsidR="008D217D">
        <w:rPr>
          <w:rFonts w:hint="cs"/>
          <w:rtl/>
        </w:rPr>
        <w:t xml:space="preserve"> </w:t>
      </w:r>
    </w:p>
    <w:p w:rsidR="008D217D" w:rsidRDefault="008D217D" w:rsidP="00D22086">
      <w:pPr>
        <w:bidi/>
        <w:rPr>
          <w:rtl/>
        </w:rPr>
      </w:pPr>
      <w:r>
        <w:rPr>
          <w:rFonts w:hint="cs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عنوان درس :</w:t>
      </w:r>
      <w:r>
        <w:rPr>
          <w:rFonts w:hint="cs"/>
          <w:rtl/>
        </w:rPr>
        <w:t xml:space="preserve"> </w:t>
      </w:r>
      <w:r w:rsidR="00D22086">
        <w:rPr>
          <w:rFonts w:cs="B Homa" w:hint="cs"/>
          <w:b/>
          <w:bCs/>
          <w:sz w:val="22"/>
          <w:szCs w:val="22"/>
          <w:rtl/>
        </w:rPr>
        <w:t xml:space="preserve">روشهای احیا قلبی ریوی و اصول مراقبتهای ویژه </w:t>
      </w:r>
      <w:r w:rsidR="004E0E75">
        <w:rPr>
          <w:rFonts w:cs="B Homa" w:hint="cs"/>
          <w:b/>
          <w:bCs/>
          <w:sz w:val="22"/>
          <w:szCs w:val="22"/>
          <w:rtl/>
        </w:rPr>
        <w:t xml:space="preserve">                  </w:t>
      </w:r>
      <w:r w:rsidR="00D22086">
        <w:rPr>
          <w:rFonts w:cs="B Homa" w:hint="cs"/>
          <w:b/>
          <w:bCs/>
          <w:sz w:val="22"/>
          <w:szCs w:val="22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مخاطبان: </w:t>
      </w:r>
      <w:r w:rsidRPr="005F4275">
        <w:rPr>
          <w:rFonts w:cs="B Titr" w:hint="cs"/>
          <w:sz w:val="20"/>
          <w:szCs w:val="20"/>
          <w:rtl/>
        </w:rPr>
        <w:t>دانشجویان</w:t>
      </w:r>
      <w:r w:rsidR="00FB7C3F">
        <w:rPr>
          <w:rFonts w:cs="B Titr" w:hint="cs"/>
          <w:sz w:val="20"/>
          <w:szCs w:val="20"/>
          <w:rtl/>
        </w:rPr>
        <w:t xml:space="preserve"> ترم</w:t>
      </w:r>
      <w:r w:rsidR="00EE148B">
        <w:rPr>
          <w:rFonts w:cs="B Titr" w:hint="cs"/>
          <w:sz w:val="20"/>
          <w:szCs w:val="20"/>
          <w:rtl/>
        </w:rPr>
        <w:t xml:space="preserve"> </w:t>
      </w:r>
      <w:r w:rsidR="00D22086">
        <w:rPr>
          <w:rFonts w:cs="B Titr" w:hint="cs"/>
          <w:sz w:val="20"/>
          <w:szCs w:val="20"/>
          <w:rtl/>
        </w:rPr>
        <w:t xml:space="preserve">چهارم </w:t>
      </w:r>
      <w:r w:rsidRPr="005F4275">
        <w:rPr>
          <w:rFonts w:cs="B Titr" w:hint="cs"/>
          <w:sz w:val="20"/>
          <w:szCs w:val="20"/>
          <w:rtl/>
        </w:rPr>
        <w:t>کار</w:t>
      </w:r>
      <w:r w:rsidR="00AE69B6" w:rsidRPr="005F4275">
        <w:rPr>
          <w:rFonts w:cs="B Titr" w:hint="cs"/>
          <w:sz w:val="20"/>
          <w:szCs w:val="20"/>
          <w:rtl/>
        </w:rPr>
        <w:t>شناسي</w:t>
      </w:r>
      <w:r w:rsidR="00EE148B">
        <w:rPr>
          <w:rFonts w:cs="B Titr" w:hint="cs"/>
          <w:sz w:val="20"/>
          <w:szCs w:val="20"/>
          <w:rtl/>
        </w:rPr>
        <w:t xml:space="preserve"> پیوسته</w:t>
      </w:r>
      <w:r w:rsidR="00AE69B6" w:rsidRPr="005F4275">
        <w:rPr>
          <w:rFonts w:cs="B Titr" w:hint="cs"/>
          <w:sz w:val="20"/>
          <w:szCs w:val="20"/>
          <w:rtl/>
        </w:rPr>
        <w:t xml:space="preserve"> اتاق عمل</w:t>
      </w:r>
    </w:p>
    <w:p w:rsidR="008D217D" w:rsidRDefault="008D217D" w:rsidP="00110EA0">
      <w:pPr>
        <w:bidi/>
        <w:rPr>
          <w:rFonts w:cs="B Titr"/>
          <w:sz w:val="20"/>
          <w:szCs w:val="20"/>
          <w:rtl/>
        </w:rPr>
      </w:pPr>
      <w:r>
        <w:rPr>
          <w:rFonts w:hint="cs"/>
          <w:rtl/>
        </w:rPr>
        <w:t xml:space="preserve"> </w:t>
      </w:r>
      <w:r w:rsidRPr="004E0E75">
        <w:rPr>
          <w:rFonts w:cs="B Titr" w:hint="cs"/>
          <w:sz w:val="20"/>
          <w:szCs w:val="20"/>
          <w:rtl/>
        </w:rPr>
        <w:t>تعداد و نوع واحد (</w:t>
      </w:r>
      <w:r w:rsidRPr="004E0E75">
        <w:rPr>
          <w:rFonts w:hint="cs"/>
          <w:sz w:val="20"/>
          <w:szCs w:val="20"/>
          <w:rtl/>
        </w:rPr>
        <w:t xml:space="preserve"> </w:t>
      </w:r>
      <w:r w:rsidRPr="004E0E75">
        <w:rPr>
          <w:rFonts w:cs="B Homa" w:hint="cs"/>
          <w:b/>
          <w:bCs/>
          <w:sz w:val="20"/>
          <w:szCs w:val="20"/>
          <w:rtl/>
        </w:rPr>
        <w:t xml:space="preserve">نظری </w:t>
      </w:r>
      <w:r w:rsidRPr="004E0E75">
        <w:rPr>
          <w:rFonts w:hint="cs"/>
          <w:b/>
          <w:bCs/>
          <w:sz w:val="20"/>
          <w:szCs w:val="20"/>
          <w:rtl/>
        </w:rPr>
        <w:t xml:space="preserve">– </w:t>
      </w:r>
      <w:r w:rsidRPr="004E0E75">
        <w:rPr>
          <w:rFonts w:cs="B Homa" w:hint="cs"/>
          <w:b/>
          <w:bCs/>
          <w:sz w:val="20"/>
          <w:szCs w:val="20"/>
          <w:rtl/>
        </w:rPr>
        <w:t xml:space="preserve"> عملی )</w:t>
      </w:r>
      <w:r w:rsidRPr="004E0E75">
        <w:rPr>
          <w:rFonts w:cs="B Homa" w:hint="cs"/>
          <w:sz w:val="20"/>
          <w:szCs w:val="20"/>
          <w:rtl/>
        </w:rPr>
        <w:t>:</w:t>
      </w:r>
      <w:r w:rsidR="00D22086" w:rsidRPr="004E0E75">
        <w:rPr>
          <w:rFonts w:cs="B Homa" w:hint="cs"/>
          <w:sz w:val="18"/>
          <w:szCs w:val="18"/>
          <w:rtl/>
        </w:rPr>
        <w:t>5/1</w:t>
      </w:r>
      <w:r w:rsidR="00221671" w:rsidRPr="004E0E75">
        <w:rPr>
          <w:rFonts w:cs="B Homa" w:hint="cs"/>
          <w:sz w:val="18"/>
          <w:szCs w:val="18"/>
          <w:rtl/>
        </w:rPr>
        <w:t xml:space="preserve"> </w:t>
      </w:r>
      <w:r w:rsidRPr="004E0E75">
        <w:rPr>
          <w:rFonts w:cs="B Homa" w:hint="cs"/>
          <w:b/>
          <w:bCs/>
          <w:sz w:val="18"/>
          <w:szCs w:val="18"/>
          <w:rtl/>
        </w:rPr>
        <w:t>واحد</w:t>
      </w:r>
      <w:r w:rsidRPr="004E0E75">
        <w:rPr>
          <w:rFonts w:hint="cs"/>
          <w:sz w:val="18"/>
          <w:szCs w:val="18"/>
          <w:rtl/>
        </w:rPr>
        <w:t xml:space="preserve"> </w:t>
      </w:r>
      <w:r w:rsidR="00C53833" w:rsidRPr="004E0E75">
        <w:rPr>
          <w:rFonts w:cs="B Homa" w:hint="cs"/>
          <w:b/>
          <w:bCs/>
          <w:sz w:val="18"/>
          <w:szCs w:val="18"/>
          <w:rtl/>
        </w:rPr>
        <w:t>نظری</w:t>
      </w:r>
      <w:r w:rsidRPr="004E0E75">
        <w:rPr>
          <w:rFonts w:cs="2  Homa" w:hint="cs"/>
          <w:b/>
          <w:bCs/>
          <w:sz w:val="18"/>
          <w:szCs w:val="18"/>
          <w:rtl/>
        </w:rPr>
        <w:t xml:space="preserve"> </w:t>
      </w:r>
      <w:r w:rsidRPr="004E0E75">
        <w:rPr>
          <w:rFonts w:hint="cs"/>
          <w:sz w:val="18"/>
          <w:szCs w:val="18"/>
          <w:rtl/>
        </w:rPr>
        <w:t xml:space="preserve"> </w:t>
      </w:r>
      <w:r w:rsidR="00D22086" w:rsidRPr="004E0E75">
        <w:rPr>
          <w:rFonts w:cs="B Homa" w:hint="cs"/>
          <w:b/>
          <w:bCs/>
          <w:sz w:val="18"/>
          <w:szCs w:val="18"/>
          <w:rtl/>
        </w:rPr>
        <w:t>-5/0 عملی</w:t>
      </w:r>
      <w:r w:rsidRPr="004E0E75">
        <w:rPr>
          <w:rFonts w:hint="cs"/>
          <w:sz w:val="20"/>
          <w:szCs w:val="20"/>
          <w:rtl/>
        </w:rPr>
        <w:t xml:space="preserve">   </w:t>
      </w:r>
      <w:r w:rsidR="00110EA0" w:rsidRPr="004E0E75">
        <w:rPr>
          <w:rFonts w:cs="B Titr" w:hint="cs"/>
          <w:sz w:val="20"/>
          <w:szCs w:val="20"/>
          <w:rtl/>
        </w:rPr>
        <w:t>سهم استاد 5/0 واحد تئوری</w:t>
      </w:r>
      <w:r w:rsidRPr="00D61D32">
        <w:rPr>
          <w:rFonts w:hint="cs"/>
          <w:sz w:val="22"/>
          <w:szCs w:val="22"/>
          <w:rtl/>
        </w:rPr>
        <w:t xml:space="preserve">    </w:t>
      </w:r>
      <w:r w:rsidR="00142D3F">
        <w:rPr>
          <w:rFonts w:cs="2  Titr" w:hint="cs"/>
          <w:sz w:val="20"/>
          <w:szCs w:val="20"/>
          <w:rtl/>
        </w:rPr>
        <w:t xml:space="preserve">    </w:t>
      </w:r>
      <w:r w:rsidR="00051FB1">
        <w:rPr>
          <w:rFonts w:cs="2  Titr" w:hint="cs"/>
          <w:sz w:val="20"/>
          <w:szCs w:val="20"/>
          <w:rtl/>
        </w:rPr>
        <w:t xml:space="preserve"> </w:t>
      </w:r>
      <w:r w:rsidRPr="00C10432">
        <w:rPr>
          <w:rFonts w:cs="B Titr" w:hint="cs"/>
          <w:sz w:val="20"/>
          <w:szCs w:val="20"/>
          <w:rtl/>
        </w:rPr>
        <w:t>درس</w:t>
      </w:r>
      <w:r>
        <w:rPr>
          <w:rFonts w:cs="B Titr" w:hint="cs"/>
          <w:sz w:val="20"/>
          <w:szCs w:val="20"/>
          <w:rtl/>
        </w:rPr>
        <w:t xml:space="preserve">  پیش نیاز:   </w:t>
      </w:r>
      <w:r w:rsidR="00D22086">
        <w:rPr>
          <w:rFonts w:cs="B Titr" w:hint="cs"/>
          <w:sz w:val="20"/>
          <w:szCs w:val="20"/>
          <w:rtl/>
        </w:rPr>
        <w:t>بیهوشی و مراقبتهای آن</w:t>
      </w:r>
      <w:r w:rsidR="00E961FA">
        <w:rPr>
          <w:rFonts w:cs="B Titr" w:hint="cs"/>
          <w:sz w:val="20"/>
          <w:szCs w:val="20"/>
          <w:rtl/>
        </w:rPr>
        <w:t xml:space="preserve"> </w:t>
      </w:r>
    </w:p>
    <w:p w:rsidR="008D217D" w:rsidRDefault="008D217D" w:rsidP="000117DF">
      <w:pPr>
        <w:bidi/>
        <w:rPr>
          <w:rFonts w:cs="B Titr"/>
          <w:sz w:val="20"/>
          <w:szCs w:val="20"/>
          <w:rtl/>
        </w:rPr>
      </w:pPr>
      <w:r>
        <w:rPr>
          <w:rFonts w:hint="cs"/>
          <w:rtl/>
        </w:rPr>
        <w:t xml:space="preserve"> </w:t>
      </w:r>
      <w:r>
        <w:rPr>
          <w:rFonts w:cs="B Titr" w:hint="cs"/>
          <w:sz w:val="20"/>
          <w:szCs w:val="20"/>
          <w:rtl/>
        </w:rPr>
        <w:t>زمان ارائه درس :</w:t>
      </w:r>
      <w:r w:rsidR="000117DF">
        <w:rPr>
          <w:rFonts w:cs="B Titr" w:hint="cs"/>
          <w:sz w:val="20"/>
          <w:szCs w:val="20"/>
          <w:rtl/>
        </w:rPr>
        <w:t xml:space="preserve"> </w:t>
      </w:r>
      <w:r w:rsidR="00FB7C3F">
        <w:rPr>
          <w:rFonts w:cs="B Titr" w:hint="cs"/>
          <w:sz w:val="20"/>
          <w:szCs w:val="20"/>
          <w:rtl/>
        </w:rPr>
        <w:t>ش</w:t>
      </w:r>
      <w:r w:rsidR="00CA5F8C">
        <w:rPr>
          <w:rFonts w:cs="B Titr" w:hint="cs"/>
          <w:sz w:val="20"/>
          <w:szCs w:val="20"/>
          <w:rtl/>
        </w:rPr>
        <w:t xml:space="preserve">نبه </w:t>
      </w:r>
      <w:r w:rsidR="00C10432">
        <w:rPr>
          <w:rFonts w:cs="B Homa" w:hint="cs"/>
          <w:b/>
          <w:bCs/>
          <w:sz w:val="22"/>
          <w:szCs w:val="22"/>
          <w:rtl/>
        </w:rPr>
        <w:t>ها</w:t>
      </w:r>
      <w:r w:rsidR="00AE69B6">
        <w:rPr>
          <w:rFonts w:cs="B Homa" w:hint="cs"/>
          <w:b/>
          <w:bCs/>
          <w:sz w:val="22"/>
          <w:szCs w:val="22"/>
          <w:rtl/>
        </w:rPr>
        <w:t xml:space="preserve"> </w:t>
      </w:r>
      <w:r w:rsidR="00D22086">
        <w:rPr>
          <w:rFonts w:cs="B Homa" w:hint="cs"/>
          <w:b/>
          <w:bCs/>
          <w:sz w:val="22"/>
          <w:szCs w:val="22"/>
          <w:rtl/>
        </w:rPr>
        <w:t>هشت</w:t>
      </w:r>
      <w:r w:rsidR="00C10432">
        <w:rPr>
          <w:rFonts w:cs="B Homa" w:hint="cs"/>
          <w:b/>
          <w:bCs/>
          <w:sz w:val="22"/>
          <w:szCs w:val="22"/>
          <w:rtl/>
        </w:rPr>
        <w:t xml:space="preserve"> هفته</w:t>
      </w:r>
      <w:r w:rsidR="00D22086">
        <w:rPr>
          <w:rFonts w:cs="B Homa" w:hint="cs"/>
          <w:b/>
          <w:bCs/>
          <w:sz w:val="22"/>
          <w:szCs w:val="22"/>
          <w:rtl/>
        </w:rPr>
        <w:t xml:space="preserve"> دوم ترم</w:t>
      </w:r>
      <w:r w:rsidR="00C10432">
        <w:rPr>
          <w:rFonts w:cs="B Homa" w:hint="cs"/>
          <w:b/>
          <w:bCs/>
          <w:sz w:val="22"/>
          <w:szCs w:val="22"/>
          <w:rtl/>
        </w:rPr>
        <w:t xml:space="preserve"> </w:t>
      </w:r>
      <w:r w:rsidR="00C53833">
        <w:rPr>
          <w:rFonts w:cs="B Homa" w:hint="cs"/>
          <w:b/>
          <w:bCs/>
          <w:sz w:val="22"/>
          <w:szCs w:val="22"/>
          <w:rtl/>
        </w:rPr>
        <w:t xml:space="preserve"> </w:t>
      </w:r>
      <w:bookmarkStart w:id="1" w:name="OLE_LINK10"/>
      <w:r w:rsidR="00C53833">
        <w:rPr>
          <w:rFonts w:cs="B Homa" w:hint="cs"/>
          <w:b/>
          <w:bCs/>
          <w:sz w:val="22"/>
          <w:szCs w:val="22"/>
          <w:rtl/>
        </w:rPr>
        <w:t xml:space="preserve">ساعت </w:t>
      </w:r>
      <w:r w:rsidRPr="00D61D32">
        <w:rPr>
          <w:rFonts w:cs="B Homa" w:hint="cs"/>
          <w:b/>
          <w:bCs/>
          <w:sz w:val="22"/>
          <w:szCs w:val="22"/>
          <w:rtl/>
        </w:rPr>
        <w:t xml:space="preserve"> </w:t>
      </w:r>
      <w:r w:rsidR="00562C4A">
        <w:rPr>
          <w:rFonts w:cs="B Homa" w:hint="cs"/>
          <w:b/>
          <w:bCs/>
          <w:sz w:val="22"/>
          <w:szCs w:val="22"/>
          <w:rtl/>
        </w:rPr>
        <w:t>16</w:t>
      </w:r>
      <w:r w:rsidR="00D30180">
        <w:rPr>
          <w:rFonts w:cs="B Homa" w:hint="cs"/>
          <w:b/>
          <w:bCs/>
          <w:sz w:val="22"/>
          <w:szCs w:val="22"/>
          <w:rtl/>
        </w:rPr>
        <w:t xml:space="preserve"> </w:t>
      </w:r>
      <w:r w:rsidRPr="00D61D32">
        <w:rPr>
          <w:rFonts w:cs="B Homa" w:hint="cs"/>
          <w:b/>
          <w:bCs/>
          <w:sz w:val="22"/>
          <w:szCs w:val="22"/>
          <w:rtl/>
        </w:rPr>
        <w:t>-</w:t>
      </w:r>
      <w:r w:rsidR="00562C4A">
        <w:rPr>
          <w:rFonts w:cs="B Homa" w:hint="cs"/>
          <w:b/>
          <w:bCs/>
          <w:sz w:val="22"/>
          <w:szCs w:val="22"/>
          <w:rtl/>
        </w:rPr>
        <w:t>14</w:t>
      </w:r>
      <w:r w:rsidRPr="00D61D32">
        <w:rPr>
          <w:rFonts w:cs="B Homa" w:hint="cs"/>
          <w:b/>
          <w:bCs/>
          <w:sz w:val="22"/>
          <w:szCs w:val="22"/>
          <w:rtl/>
        </w:rPr>
        <w:t xml:space="preserve"> </w:t>
      </w:r>
      <w:r w:rsidR="004543DE">
        <w:rPr>
          <w:rFonts w:cs="B Homa" w:hint="cs"/>
          <w:b/>
          <w:bCs/>
          <w:sz w:val="22"/>
          <w:szCs w:val="22"/>
          <w:rtl/>
        </w:rPr>
        <w:t>صبح</w:t>
      </w:r>
      <w:r w:rsidR="00C10432" w:rsidRPr="00D61D32">
        <w:rPr>
          <w:rFonts w:cs="B Homa" w:hint="cs"/>
          <w:b/>
          <w:bCs/>
          <w:sz w:val="22"/>
          <w:szCs w:val="22"/>
          <w:rtl/>
        </w:rPr>
        <w:t xml:space="preserve"> </w:t>
      </w:r>
      <w:bookmarkEnd w:id="1"/>
      <w:r w:rsidR="00E961FA">
        <w:rPr>
          <w:rFonts w:cs="B Titr" w:hint="cs"/>
          <w:sz w:val="20"/>
          <w:szCs w:val="20"/>
          <w:rtl/>
        </w:rPr>
        <w:t xml:space="preserve">       </w:t>
      </w:r>
      <w:r w:rsidR="009922C9">
        <w:rPr>
          <w:rFonts w:cs="B Titr" w:hint="cs"/>
          <w:sz w:val="20"/>
          <w:szCs w:val="20"/>
          <w:rtl/>
        </w:rPr>
        <w:t xml:space="preserve">  </w:t>
      </w:r>
      <w:r w:rsidR="00E961FA">
        <w:rPr>
          <w:rFonts w:cs="B Titr" w:hint="cs"/>
          <w:sz w:val="20"/>
          <w:szCs w:val="20"/>
          <w:rtl/>
        </w:rPr>
        <w:t xml:space="preserve">         </w:t>
      </w:r>
      <w:r w:rsidR="00FB7C3F">
        <w:rPr>
          <w:rFonts w:cs="B Titr" w:hint="cs"/>
          <w:sz w:val="20"/>
          <w:szCs w:val="20"/>
          <w:rtl/>
        </w:rPr>
        <w:t xml:space="preserve">ساعت </w:t>
      </w:r>
      <w:r w:rsidR="00FB7C3F" w:rsidRPr="00EC12B3">
        <w:rPr>
          <w:rFonts w:cs="B Titr" w:hint="cs"/>
          <w:sz w:val="20"/>
          <w:szCs w:val="20"/>
          <w:rtl/>
        </w:rPr>
        <w:t>پاسخگویی به سوالات فراگیر</w:t>
      </w:r>
      <w:r w:rsidR="00FB7C3F">
        <w:rPr>
          <w:rFonts w:cs="B Titr" w:hint="cs"/>
          <w:sz w:val="20"/>
          <w:szCs w:val="20"/>
          <w:rtl/>
        </w:rPr>
        <w:t xml:space="preserve"> : </w:t>
      </w:r>
      <w:r w:rsidR="00782464">
        <w:rPr>
          <w:rFonts w:cs="B Titr" w:hint="cs"/>
          <w:sz w:val="20"/>
          <w:szCs w:val="20"/>
          <w:rtl/>
        </w:rPr>
        <w:t xml:space="preserve">شنبه و </w:t>
      </w:r>
      <w:r w:rsidR="0037213C">
        <w:rPr>
          <w:rFonts w:cs="B Titr" w:hint="cs"/>
          <w:sz w:val="20"/>
          <w:szCs w:val="20"/>
          <w:rtl/>
        </w:rPr>
        <w:t>یک</w:t>
      </w:r>
      <w:r w:rsidR="000A49EB">
        <w:rPr>
          <w:rFonts w:cs="B Titr" w:hint="cs"/>
          <w:sz w:val="20"/>
          <w:szCs w:val="20"/>
          <w:rtl/>
        </w:rPr>
        <w:t xml:space="preserve">شنبه </w:t>
      </w:r>
      <w:r w:rsidR="0037213C">
        <w:rPr>
          <w:rFonts w:cs="B Titr" w:hint="cs"/>
          <w:sz w:val="20"/>
          <w:szCs w:val="20"/>
          <w:rtl/>
        </w:rPr>
        <w:t xml:space="preserve"> </w:t>
      </w:r>
      <w:r w:rsidR="000A49EB">
        <w:rPr>
          <w:rFonts w:cs="B Titr" w:hint="cs"/>
          <w:sz w:val="20"/>
          <w:szCs w:val="20"/>
          <w:rtl/>
        </w:rPr>
        <w:t>ها</w:t>
      </w:r>
      <w:r w:rsidR="00CA5F8C">
        <w:rPr>
          <w:rFonts w:cs="B Titr" w:hint="cs"/>
          <w:sz w:val="20"/>
          <w:szCs w:val="20"/>
          <w:rtl/>
        </w:rPr>
        <w:t xml:space="preserve"> </w:t>
      </w:r>
      <w:r w:rsidR="0037213C">
        <w:rPr>
          <w:rFonts w:cs="B Titr" w:hint="cs"/>
          <w:sz w:val="20"/>
          <w:szCs w:val="20"/>
          <w:rtl/>
        </w:rPr>
        <w:t>14</w:t>
      </w:r>
      <w:r w:rsidR="000A49EB">
        <w:rPr>
          <w:rFonts w:cs="B Titr" w:hint="cs"/>
          <w:sz w:val="20"/>
          <w:szCs w:val="20"/>
          <w:rtl/>
        </w:rPr>
        <w:t>-</w:t>
      </w:r>
      <w:r w:rsidR="00782464">
        <w:rPr>
          <w:rFonts w:cs="B Titr" w:hint="cs"/>
          <w:sz w:val="20"/>
          <w:szCs w:val="20"/>
          <w:rtl/>
        </w:rPr>
        <w:t>8</w:t>
      </w:r>
      <w:r>
        <w:rPr>
          <w:rFonts w:cs="B Titr" w:hint="cs"/>
          <w:sz w:val="20"/>
          <w:szCs w:val="20"/>
          <w:rtl/>
        </w:rPr>
        <w:t xml:space="preserve">                                                                </w:t>
      </w:r>
    </w:p>
    <w:p w:rsidR="008D217D" w:rsidRDefault="008D217D" w:rsidP="00562C4A">
      <w:pPr>
        <w:bidi/>
        <w:rPr>
          <w:rtl/>
        </w:rPr>
      </w:pPr>
      <w:r>
        <w:rPr>
          <w:rFonts w:cs="B Titr" w:hint="cs"/>
          <w:sz w:val="20"/>
          <w:szCs w:val="20"/>
          <w:rtl/>
        </w:rPr>
        <w:t xml:space="preserve"> مدرس :</w:t>
      </w:r>
      <w:r>
        <w:rPr>
          <w:rFonts w:hint="cs"/>
          <w:rtl/>
        </w:rPr>
        <w:t xml:space="preserve"> </w:t>
      </w:r>
      <w:r w:rsidR="00605978">
        <w:rPr>
          <w:rFonts w:cs="B Homa" w:hint="cs"/>
          <w:b/>
          <w:bCs/>
          <w:sz w:val="22"/>
          <w:szCs w:val="22"/>
          <w:rtl/>
        </w:rPr>
        <w:t>فرشته جلالوندي</w:t>
      </w:r>
      <w:r w:rsidR="00051FB1">
        <w:rPr>
          <w:rFonts w:cs="B Homa" w:hint="cs"/>
          <w:b/>
          <w:bCs/>
          <w:sz w:val="22"/>
          <w:szCs w:val="22"/>
          <w:rtl/>
        </w:rPr>
        <w:t xml:space="preserve"> </w:t>
      </w:r>
      <w:r>
        <w:rPr>
          <w:rFonts w:cs="B Homa" w:hint="cs"/>
          <w:b/>
          <w:bCs/>
          <w:sz w:val="22"/>
          <w:szCs w:val="22"/>
          <w:rtl/>
        </w:rPr>
        <w:t xml:space="preserve"> </w:t>
      </w:r>
      <w:r>
        <w:rPr>
          <w:rFonts w:hint="cs"/>
          <w:rtl/>
        </w:rPr>
        <w:t xml:space="preserve"> </w:t>
      </w:r>
      <w:r w:rsidR="009A6E11" w:rsidRPr="009A6E11">
        <w:rPr>
          <w:rFonts w:cs="B Homa" w:hint="cs"/>
          <w:sz w:val="16"/>
          <w:szCs w:val="16"/>
          <w:rtl/>
        </w:rPr>
        <w:t>کارشناس ارشد پرستاری داخلی جراحی</w:t>
      </w:r>
      <w:r w:rsidRPr="009A6E11">
        <w:rPr>
          <w:rFonts w:cs="B Homa" w:hint="cs"/>
          <w:sz w:val="16"/>
          <w:szCs w:val="16"/>
          <w:rtl/>
        </w:rPr>
        <w:t xml:space="preserve"> </w:t>
      </w:r>
      <w:r w:rsidR="0037213C" w:rsidRPr="009A6E11">
        <w:rPr>
          <w:rFonts w:cs="B Homa" w:hint="cs"/>
          <w:sz w:val="16"/>
          <w:szCs w:val="16"/>
          <w:rtl/>
        </w:rPr>
        <w:t xml:space="preserve">                           </w:t>
      </w:r>
      <w:r w:rsidR="0037213C" w:rsidRPr="009A6E11">
        <w:rPr>
          <w:rFonts w:cs="B Titr" w:hint="cs"/>
          <w:sz w:val="20"/>
          <w:szCs w:val="20"/>
          <w:rtl/>
        </w:rPr>
        <w:t xml:space="preserve">                     </w:t>
      </w:r>
      <w:r w:rsidR="0037213C" w:rsidRPr="00632D8F">
        <w:rPr>
          <w:rFonts w:cs="B Titr" w:hint="cs"/>
          <w:sz w:val="20"/>
          <w:szCs w:val="20"/>
          <w:rtl/>
        </w:rPr>
        <w:t>سال تحصیلی:</w:t>
      </w:r>
      <w:r w:rsidR="0037213C">
        <w:rPr>
          <w:rFonts w:hint="cs"/>
          <w:rtl/>
        </w:rPr>
        <w:t xml:space="preserve"> </w:t>
      </w:r>
      <w:r w:rsidR="0037213C" w:rsidRPr="00632D8F">
        <w:rPr>
          <w:rFonts w:cs="B Homa" w:hint="cs"/>
          <w:b/>
          <w:bCs/>
          <w:sz w:val="22"/>
          <w:szCs w:val="22"/>
          <w:rtl/>
        </w:rPr>
        <w:t xml:space="preserve">نیمسال </w:t>
      </w:r>
      <w:r w:rsidR="00562C4A">
        <w:rPr>
          <w:rFonts w:cs="B Homa" w:hint="cs"/>
          <w:b/>
          <w:bCs/>
          <w:sz w:val="22"/>
          <w:szCs w:val="22"/>
          <w:rtl/>
        </w:rPr>
        <w:t>دوم</w:t>
      </w:r>
      <w:r w:rsidR="00142D3F">
        <w:rPr>
          <w:rFonts w:cs="B Homa" w:hint="cs"/>
          <w:b/>
          <w:bCs/>
          <w:sz w:val="22"/>
          <w:szCs w:val="22"/>
          <w:rtl/>
        </w:rPr>
        <w:t>1400</w:t>
      </w:r>
      <w:r w:rsidR="0037213C" w:rsidRPr="00632D8F">
        <w:rPr>
          <w:rFonts w:cs="B Homa" w:hint="cs"/>
          <w:b/>
          <w:bCs/>
          <w:sz w:val="22"/>
          <w:szCs w:val="22"/>
          <w:rtl/>
        </w:rPr>
        <w:t>-</w:t>
      </w:r>
      <w:r w:rsidR="00142D3F">
        <w:rPr>
          <w:rFonts w:cs="B Homa" w:hint="cs"/>
          <w:b/>
          <w:bCs/>
          <w:sz w:val="22"/>
          <w:szCs w:val="22"/>
          <w:rtl/>
        </w:rPr>
        <w:t>1399</w:t>
      </w:r>
      <w:r w:rsidR="0037213C">
        <w:rPr>
          <w:rFonts w:hint="cs"/>
          <w:rtl/>
        </w:rPr>
        <w:t xml:space="preserve">           </w:t>
      </w:r>
    </w:p>
    <w:p w:rsidR="008D217D" w:rsidRDefault="008D217D" w:rsidP="008D217D">
      <w:pPr>
        <w:bidi/>
        <w:rPr>
          <w:rtl/>
        </w:rPr>
      </w:pPr>
    </w:p>
    <w:p w:rsidR="008D217D" w:rsidRDefault="008D217D" w:rsidP="008D217D">
      <w:pPr>
        <w:bidi/>
        <w:rPr>
          <w:rtl/>
        </w:rPr>
      </w:pPr>
    </w:p>
    <w:p w:rsidR="00FB7C3F" w:rsidRDefault="008D217D" w:rsidP="00D22086">
      <w:pPr>
        <w:bidi/>
        <w:jc w:val="both"/>
        <w:rPr>
          <w:rFonts w:cs="B Titr" w:hint="cs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هدف کلی:</w:t>
      </w:r>
      <w:r w:rsidR="00A506B5" w:rsidRPr="00A506B5">
        <w:rPr>
          <w:rFonts w:cs="B Yagut" w:hint="cs"/>
          <w:sz w:val="26"/>
          <w:szCs w:val="26"/>
          <w:rtl/>
        </w:rPr>
        <w:t xml:space="preserve"> </w:t>
      </w:r>
      <w:bookmarkStart w:id="2" w:name="OLE_LINK11"/>
      <w:bookmarkStart w:id="3" w:name="OLE_LINK12"/>
      <w:r w:rsidR="00D22086">
        <w:rPr>
          <w:rFonts w:cs="B Yagut" w:hint="cs"/>
          <w:sz w:val="26"/>
          <w:szCs w:val="26"/>
          <w:rtl/>
        </w:rPr>
        <w:t xml:space="preserve">آشنایی با علائم ایست قلبی، داروهای احیاء و روش احیاء قلبی ریوی تا در مواقع ضروری در محیط اتاق عمل </w:t>
      </w:r>
    </w:p>
    <w:p w:rsidR="00D22086" w:rsidRDefault="00D22086" w:rsidP="00D22086">
      <w:pPr>
        <w:bidi/>
        <w:jc w:val="both"/>
        <w:rPr>
          <w:rFonts w:cs="B Yagut" w:hint="cs"/>
          <w:sz w:val="26"/>
          <w:szCs w:val="26"/>
          <w:rtl/>
        </w:rPr>
      </w:pPr>
      <w:r w:rsidRPr="00D22086">
        <w:rPr>
          <w:rFonts w:cs="B Yagut" w:hint="cs"/>
          <w:sz w:val="26"/>
          <w:szCs w:val="26"/>
          <w:rtl/>
        </w:rPr>
        <w:t>و ریکاوری قادربه همکاری با تیم احیاء باشد. همچنین ضمن آشنایی  با اختلالات آب و الکترولیتها با نحوه کار و تنظیم ونتیلاتور به عنوان یکی از تجهیزات ریکاوری آشنا شود.</w:t>
      </w:r>
    </w:p>
    <w:p w:rsidR="00CA382D" w:rsidRDefault="00CA382D" w:rsidP="00CA382D">
      <w:pPr>
        <w:bidi/>
        <w:jc w:val="both"/>
        <w:rPr>
          <w:rFonts w:cs="B Yagut" w:hint="cs"/>
          <w:sz w:val="26"/>
          <w:szCs w:val="26"/>
          <w:rtl/>
        </w:rPr>
      </w:pPr>
    </w:p>
    <w:p w:rsidR="00110EA0" w:rsidRDefault="00110EA0" w:rsidP="00110EA0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 xml:space="preserve">اهداف کلی جلسات : </w:t>
      </w:r>
    </w:p>
    <w:p w:rsidR="004F61FE" w:rsidRDefault="00051FB1" w:rsidP="000117DF">
      <w:pPr>
        <w:bidi/>
        <w:ind w:left="720" w:hanging="360"/>
        <w:jc w:val="both"/>
        <w:rPr>
          <w:rFonts w:cs="B Mitra" w:hint="cs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 xml:space="preserve">1 </w:t>
      </w:r>
      <w:r w:rsidRPr="004F61FE">
        <w:rPr>
          <w:rFonts w:hint="cs"/>
          <w:b/>
          <w:bCs/>
          <w:color w:val="000000"/>
          <w:rtl/>
        </w:rPr>
        <w:t>–</w:t>
      </w:r>
      <w:r w:rsidR="004F61FE" w:rsidRPr="004F61FE">
        <w:rPr>
          <w:b/>
          <w:bCs/>
          <w:color w:val="000000"/>
          <w:rtl/>
        </w:rPr>
        <w:t> </w:t>
      </w:r>
      <w:r w:rsidR="008F1EB4">
        <w:rPr>
          <w:rFonts w:cs="B Mitra" w:hint="cs"/>
          <w:b/>
          <w:bCs/>
          <w:color w:val="000000"/>
          <w:rtl/>
        </w:rPr>
        <w:t xml:space="preserve">آشنايي با </w:t>
      </w:r>
      <w:r w:rsidR="000117DF">
        <w:rPr>
          <w:rFonts w:cs="B Mitra" w:hint="cs"/>
          <w:b/>
          <w:bCs/>
          <w:color w:val="000000"/>
          <w:rtl/>
        </w:rPr>
        <w:t>محیط بخش مراقبتهای ویژه و مقررات کنترل عفونت در بخش ویژه</w:t>
      </w:r>
    </w:p>
    <w:p w:rsidR="000117DF" w:rsidRDefault="000117DF" w:rsidP="000117DF">
      <w:pPr>
        <w:bidi/>
        <w:ind w:left="720" w:hanging="360"/>
        <w:jc w:val="both"/>
        <w:rPr>
          <w:rFonts w:cs="B Mitra" w:hint="cs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2-  آشنایی با اختلالات اب و الکترولیتها</w:t>
      </w:r>
    </w:p>
    <w:p w:rsidR="000117DF" w:rsidRDefault="000117DF" w:rsidP="000117DF">
      <w:pPr>
        <w:bidi/>
        <w:ind w:left="720" w:hanging="360"/>
        <w:jc w:val="both"/>
        <w:rPr>
          <w:rFonts w:cs="B Mitra" w:hint="cs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3- آشنایی با انواع روشهای اکسیژن درمانی</w:t>
      </w:r>
    </w:p>
    <w:p w:rsidR="000117DF" w:rsidRPr="004F61FE" w:rsidRDefault="000117DF" w:rsidP="000117DF">
      <w:pPr>
        <w:bidi/>
        <w:ind w:left="720" w:hanging="360"/>
        <w:jc w:val="both"/>
        <w:rPr>
          <w:rFonts w:cs="B Mitra"/>
          <w:b/>
          <w:bCs/>
          <w:color w:val="000000"/>
        </w:rPr>
      </w:pPr>
      <w:r>
        <w:rPr>
          <w:rFonts w:cs="B Mitra" w:hint="cs"/>
          <w:b/>
          <w:bCs/>
          <w:color w:val="000000"/>
          <w:rtl/>
        </w:rPr>
        <w:t>4-</w:t>
      </w:r>
      <w:r w:rsidRPr="000117DF">
        <w:rPr>
          <w:rFonts w:cs="B Mitra" w:hint="cs"/>
          <w:b/>
          <w:bCs/>
          <w:color w:val="000000"/>
          <w:rtl/>
        </w:rPr>
        <w:t xml:space="preserve"> </w:t>
      </w:r>
      <w:r>
        <w:rPr>
          <w:rFonts w:cs="B Mitra" w:hint="cs"/>
          <w:b/>
          <w:bCs/>
          <w:color w:val="000000"/>
          <w:rtl/>
        </w:rPr>
        <w:t>آشنایی با انواع تغذیه وریدی</w:t>
      </w:r>
    </w:p>
    <w:bookmarkEnd w:id="2"/>
    <w:bookmarkEnd w:id="3"/>
    <w:p w:rsidR="00FB7C3F" w:rsidRDefault="008D217D" w:rsidP="000117DF">
      <w:pPr>
        <w:bidi/>
        <w:ind w:left="720" w:hanging="360"/>
        <w:jc w:val="both"/>
        <w:rPr>
          <w:rFonts w:cs="B Titr"/>
          <w:sz w:val="22"/>
          <w:szCs w:val="22"/>
          <w:u w:val="single"/>
          <w:rtl/>
        </w:rPr>
      </w:pPr>
      <w:r>
        <w:rPr>
          <w:rFonts w:cs="B Yagut" w:hint="cs"/>
          <w:sz w:val="26"/>
          <w:szCs w:val="26"/>
          <w:rtl/>
        </w:rPr>
        <w:t xml:space="preserve">  </w:t>
      </w:r>
      <w:r w:rsidR="00FB7C3F">
        <w:rPr>
          <w:rFonts w:cs="B Titr" w:hint="cs"/>
          <w:sz w:val="22"/>
          <w:szCs w:val="22"/>
          <w:u w:val="single"/>
          <w:rtl/>
        </w:rPr>
        <w:t>اهداف ويژه به تفكيك اهداف کلی هر جلسه</w:t>
      </w:r>
    </w:p>
    <w:p w:rsidR="00065E90" w:rsidRDefault="00051FB1" w:rsidP="00CA382D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2F0FEF">
        <w:rPr>
          <w:rFonts w:cs="2  Yagut" w:hint="cs"/>
          <w:sz w:val="26"/>
          <w:szCs w:val="26"/>
          <w:rtl/>
        </w:rPr>
        <w:t xml:space="preserve"> </w:t>
      </w:r>
      <w:r w:rsidR="004F61FE" w:rsidRPr="004F61FE">
        <w:rPr>
          <w:rFonts w:cs="B Mitra" w:hint="cs"/>
          <w:b/>
          <w:bCs/>
          <w:color w:val="000000"/>
          <w:rtl/>
        </w:rPr>
        <w:t>1</w:t>
      </w:r>
      <w:bookmarkStart w:id="4" w:name="OLE_LINK13"/>
      <w:bookmarkStart w:id="5" w:name="OLE_LINK14"/>
      <w:r w:rsidR="004F61FE" w:rsidRPr="004F61FE">
        <w:rPr>
          <w:rFonts w:hint="cs"/>
          <w:b/>
          <w:bCs/>
          <w:color w:val="000000"/>
          <w:rtl/>
        </w:rPr>
        <w:t>–</w:t>
      </w:r>
      <w:r w:rsidR="004F61FE" w:rsidRPr="004F61FE">
        <w:rPr>
          <w:b/>
          <w:bCs/>
          <w:color w:val="000000"/>
          <w:rtl/>
        </w:rPr>
        <w:t>       </w:t>
      </w:r>
      <w:r w:rsidR="004F61FE" w:rsidRPr="004F61FE">
        <w:rPr>
          <w:rFonts w:cs="B Mitra"/>
          <w:b/>
          <w:bCs/>
          <w:color w:val="000000"/>
          <w:rtl/>
        </w:rPr>
        <w:t xml:space="preserve"> </w:t>
      </w:r>
      <w:r w:rsidR="00CA382D">
        <w:rPr>
          <w:rFonts w:cs="B Mitra" w:hint="cs"/>
          <w:b/>
          <w:bCs/>
          <w:color w:val="000000"/>
          <w:rtl/>
        </w:rPr>
        <w:t>آشنايي با محیط بخش مراقبتهای ویژه و مقررات کنترل عفونت در بخش ویژه</w:t>
      </w:r>
    </w:p>
    <w:p w:rsidR="00883824" w:rsidRDefault="00883824" w:rsidP="00883824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B6543C" w:rsidRPr="00B6543C" w:rsidRDefault="00B07228" w:rsidP="00B6543C">
      <w:pPr>
        <w:bidi/>
        <w:ind w:left="557" w:hanging="36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1</w:t>
      </w:r>
      <w:r w:rsidRPr="00B07228">
        <w:rPr>
          <w:rFonts w:cs="B Mitra" w:hint="cs"/>
          <w:b/>
          <w:bCs/>
          <w:color w:val="000000"/>
          <w:sz w:val="20"/>
          <w:szCs w:val="20"/>
          <w:rtl/>
        </w:rPr>
        <w:t>-</w:t>
      </w:r>
      <w:r w:rsidRPr="00B6543C">
        <w:rPr>
          <w:rFonts w:cs="B Mitra" w:hint="cs"/>
          <w:sz w:val="20"/>
          <w:szCs w:val="20"/>
          <w:rtl/>
        </w:rPr>
        <w:t>1-</w:t>
      </w:r>
      <w:r w:rsidR="0092004D" w:rsidRPr="0092004D">
        <w:rPr>
          <w:rFonts w:cs="B Mitra"/>
          <w:sz w:val="20"/>
          <w:szCs w:val="20"/>
          <w:rtl/>
        </w:rPr>
        <w:t xml:space="preserve"> </w:t>
      </w:r>
      <w:r w:rsidR="00B6543C" w:rsidRPr="00B6543C">
        <w:rPr>
          <w:rFonts w:cs="B Mitra" w:hint="cs"/>
          <w:sz w:val="20"/>
          <w:szCs w:val="20"/>
          <w:rtl/>
        </w:rPr>
        <w:t>خصوصیات فیزیکی بخش را نام ببرد</w:t>
      </w:r>
    </w:p>
    <w:p w:rsidR="00B6543C" w:rsidRPr="00B6543C" w:rsidRDefault="00B6543C" w:rsidP="00B6543C">
      <w:pPr>
        <w:bidi/>
        <w:ind w:left="557" w:hanging="36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2-1-</w:t>
      </w:r>
      <w:r w:rsidRPr="00B6543C">
        <w:rPr>
          <w:rFonts w:cs="B Mitra" w:hint="cs"/>
          <w:sz w:val="20"/>
          <w:szCs w:val="20"/>
          <w:rtl/>
        </w:rPr>
        <w:t>استانداردها ي پذيرش بيمار در بخش هاي وي‍ژه را ليست كند</w:t>
      </w:r>
    </w:p>
    <w:p w:rsidR="00B6543C" w:rsidRPr="00B6543C" w:rsidRDefault="00B6543C" w:rsidP="00B6543C">
      <w:pPr>
        <w:bidi/>
        <w:ind w:left="557" w:hanging="360"/>
        <w:jc w:val="both"/>
        <w:rPr>
          <w:rFonts w:cs="B Mitra"/>
          <w:sz w:val="20"/>
          <w:szCs w:val="20"/>
        </w:rPr>
      </w:pPr>
      <w:r>
        <w:rPr>
          <w:rFonts w:cs="B Mitra" w:hint="cs"/>
          <w:sz w:val="20"/>
          <w:szCs w:val="20"/>
          <w:rtl/>
        </w:rPr>
        <w:t>3-1-</w:t>
      </w:r>
      <w:r w:rsidRPr="00B6543C">
        <w:rPr>
          <w:rFonts w:cs="B Mitra" w:hint="cs"/>
          <w:sz w:val="20"/>
          <w:szCs w:val="20"/>
          <w:rtl/>
        </w:rPr>
        <w:t>وسایل  لازم در بخش ويژه را بنويسد</w:t>
      </w:r>
    </w:p>
    <w:p w:rsidR="00B6543C" w:rsidRDefault="00B6543C" w:rsidP="00B6543C">
      <w:pPr>
        <w:bidi/>
        <w:ind w:left="557" w:hanging="360"/>
        <w:jc w:val="both"/>
        <w:rPr>
          <w:rFonts w:cs="B Mitra" w:hint="cs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4-1-</w:t>
      </w:r>
      <w:r w:rsidRPr="00B6543C">
        <w:rPr>
          <w:rFonts w:cs="B Mitra" w:hint="cs"/>
          <w:sz w:val="20"/>
          <w:szCs w:val="20"/>
          <w:rtl/>
        </w:rPr>
        <w:t xml:space="preserve">استرس ها و منابع آن را براي بيمار و پرستار نام ببرد </w:t>
      </w:r>
    </w:p>
    <w:p w:rsidR="003A631E" w:rsidRDefault="003A631E" w:rsidP="003A631E">
      <w:pPr>
        <w:bidi/>
        <w:ind w:left="557" w:hanging="360"/>
        <w:jc w:val="both"/>
        <w:rPr>
          <w:rFonts w:cs="B Mitra" w:hint="cs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5-1-</w:t>
      </w:r>
      <w:r w:rsidRPr="003A631E">
        <w:rPr>
          <w:rFonts w:cs="B Mitra"/>
          <w:sz w:val="20"/>
          <w:szCs w:val="20"/>
          <w:rtl/>
        </w:rPr>
        <w:t>سطوح مراقبتی با تمرکز بیمار محور در بخش ویژه</w:t>
      </w:r>
      <w:r>
        <w:rPr>
          <w:rFonts w:cs="B Mitra" w:hint="cs"/>
          <w:sz w:val="20"/>
          <w:szCs w:val="20"/>
          <w:rtl/>
        </w:rPr>
        <w:t xml:space="preserve"> را بیان کند</w:t>
      </w:r>
    </w:p>
    <w:p w:rsidR="00CA382D" w:rsidRPr="00B6543C" w:rsidRDefault="00CA382D" w:rsidP="00CA382D">
      <w:pPr>
        <w:bidi/>
        <w:ind w:left="557" w:hanging="36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6-1- مقررات کنترل عفونت در بخش ویژه را شرح دهد.</w:t>
      </w:r>
    </w:p>
    <w:p w:rsidR="0092004D" w:rsidRPr="0092004D" w:rsidRDefault="0092004D" w:rsidP="00B6543C">
      <w:pPr>
        <w:bidi/>
        <w:ind w:left="360"/>
        <w:jc w:val="both"/>
        <w:rPr>
          <w:rFonts w:cs="B Mitra"/>
          <w:sz w:val="20"/>
          <w:szCs w:val="20"/>
        </w:rPr>
      </w:pPr>
    </w:p>
    <w:p w:rsidR="004F61FE" w:rsidRDefault="004F61FE" w:rsidP="00B6543C">
      <w:pPr>
        <w:bidi/>
        <w:ind w:left="557" w:hanging="142"/>
        <w:rPr>
          <w:rFonts w:cs="B Mitra"/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t>2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   </w:t>
      </w:r>
      <w:r w:rsidRPr="004F61FE">
        <w:rPr>
          <w:rFonts w:cs="B Mitra"/>
          <w:b/>
          <w:bCs/>
          <w:color w:val="000000"/>
          <w:rtl/>
        </w:rPr>
        <w:t xml:space="preserve"> </w:t>
      </w:r>
      <w:r w:rsidR="00B6543C">
        <w:rPr>
          <w:rFonts w:cs="B Mitra" w:hint="cs"/>
          <w:b/>
          <w:bCs/>
          <w:color w:val="000000"/>
          <w:rtl/>
        </w:rPr>
        <w:t>آشنایی با اختلالات اب و الکترولیتها</w:t>
      </w:r>
    </w:p>
    <w:p w:rsidR="00F42335" w:rsidRDefault="00F42335" w:rsidP="00F42335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B6543C" w:rsidRPr="00B6543C" w:rsidRDefault="00B6543C" w:rsidP="00B6543C">
      <w:pPr>
        <w:bidi/>
        <w:ind w:left="415"/>
        <w:rPr>
          <w:rFonts w:cs="B Mitra"/>
          <w:color w:val="000000"/>
          <w:sz w:val="20"/>
          <w:szCs w:val="20"/>
        </w:rPr>
      </w:pPr>
      <w:r>
        <w:rPr>
          <w:rFonts w:cs="B Mitra" w:hint="cs"/>
          <w:color w:val="000000"/>
          <w:sz w:val="20"/>
          <w:szCs w:val="20"/>
          <w:rtl/>
        </w:rPr>
        <w:t>1-2-</w:t>
      </w:r>
      <w:r w:rsidRPr="00B6543C">
        <w:rPr>
          <w:rFonts w:cs="B Mitra" w:hint="cs"/>
          <w:color w:val="000000"/>
          <w:sz w:val="20"/>
          <w:szCs w:val="20"/>
          <w:rtl/>
        </w:rPr>
        <w:t>عوامل مختلف در عدم تعادل مايعات و الكترو ليت ها را در بخش هاي ويژه نام ببرد</w:t>
      </w:r>
    </w:p>
    <w:p w:rsidR="00B6543C" w:rsidRPr="00B6543C" w:rsidRDefault="00B6543C" w:rsidP="00B6543C">
      <w:pPr>
        <w:bidi/>
        <w:ind w:left="274"/>
        <w:rPr>
          <w:rFonts w:cs="B Mitra"/>
          <w:color w:val="000000"/>
          <w:sz w:val="20"/>
          <w:szCs w:val="20"/>
        </w:rPr>
      </w:pPr>
      <w:r>
        <w:rPr>
          <w:rFonts w:cs="B Mitra" w:hint="cs"/>
          <w:color w:val="000000"/>
          <w:sz w:val="20"/>
          <w:szCs w:val="20"/>
          <w:rtl/>
        </w:rPr>
        <w:t xml:space="preserve">   2</w:t>
      </w:r>
      <w:r w:rsidR="00A613F5" w:rsidRPr="00F42335">
        <w:rPr>
          <w:rFonts w:cs="B Mitra" w:hint="cs"/>
          <w:color w:val="000000"/>
          <w:sz w:val="20"/>
          <w:szCs w:val="20"/>
          <w:rtl/>
        </w:rPr>
        <w:t xml:space="preserve">-2- </w:t>
      </w:r>
      <w:r w:rsidR="00791E31" w:rsidRPr="00F42335">
        <w:rPr>
          <w:rFonts w:cs="B Mitra" w:hint="cs"/>
          <w:color w:val="000000"/>
          <w:sz w:val="20"/>
          <w:szCs w:val="20"/>
          <w:rtl/>
        </w:rPr>
        <w:t xml:space="preserve">انواع </w:t>
      </w:r>
      <w:r w:rsidRPr="00B6543C">
        <w:rPr>
          <w:rFonts w:cs="B Mitra" w:hint="cs"/>
          <w:color w:val="000000"/>
          <w:sz w:val="20"/>
          <w:szCs w:val="20"/>
          <w:rtl/>
        </w:rPr>
        <w:t xml:space="preserve">انواع اختلال اسيد و باز را </w:t>
      </w:r>
      <w:r>
        <w:rPr>
          <w:rFonts w:cs="B Mitra" w:hint="cs"/>
          <w:color w:val="000000"/>
          <w:sz w:val="20"/>
          <w:szCs w:val="20"/>
          <w:rtl/>
        </w:rPr>
        <w:t>شرح دهد.</w:t>
      </w:r>
    </w:p>
    <w:p w:rsidR="00B6543C" w:rsidRDefault="0003530B" w:rsidP="00C16DA6">
      <w:pPr>
        <w:bidi/>
        <w:ind w:left="415"/>
        <w:rPr>
          <w:rFonts w:cs="B Nazanin"/>
          <w:sz w:val="32"/>
          <w:szCs w:val="32"/>
        </w:rPr>
      </w:pPr>
      <w:r w:rsidRPr="00F42335">
        <w:rPr>
          <w:rFonts w:cs="B Mitra" w:hint="cs"/>
          <w:color w:val="000000"/>
          <w:sz w:val="20"/>
          <w:szCs w:val="20"/>
          <w:rtl/>
        </w:rPr>
        <w:t>3-2-</w:t>
      </w:r>
      <w:r w:rsidR="00B6543C" w:rsidRPr="00B6543C">
        <w:rPr>
          <w:rFonts w:cs="B Nazanin" w:hint="cs"/>
          <w:sz w:val="32"/>
          <w:szCs w:val="32"/>
          <w:rtl/>
        </w:rPr>
        <w:t xml:space="preserve"> </w:t>
      </w:r>
      <w:r w:rsidR="00B6543C" w:rsidRPr="00B6543C">
        <w:rPr>
          <w:rFonts w:cs="B Mitra" w:hint="cs"/>
          <w:color w:val="000000"/>
          <w:sz w:val="20"/>
          <w:szCs w:val="20"/>
          <w:rtl/>
        </w:rPr>
        <w:t>عوامل ايجاد كننده  هر كدام از اختلالات</w:t>
      </w:r>
      <w:r w:rsidR="00B6543C">
        <w:rPr>
          <w:rFonts w:cs="B Mitra" w:hint="cs"/>
          <w:color w:val="000000"/>
          <w:sz w:val="20"/>
          <w:szCs w:val="20"/>
          <w:rtl/>
        </w:rPr>
        <w:t xml:space="preserve"> اسیدوز و الکالوز</w:t>
      </w:r>
      <w:r w:rsidR="00B6543C" w:rsidRPr="00B6543C">
        <w:rPr>
          <w:rFonts w:cs="B Mitra" w:hint="cs"/>
          <w:color w:val="000000"/>
          <w:sz w:val="20"/>
          <w:szCs w:val="20"/>
          <w:rtl/>
        </w:rPr>
        <w:t xml:space="preserve"> را </w:t>
      </w:r>
      <w:r w:rsidR="00B6543C">
        <w:rPr>
          <w:rFonts w:cs="B Mitra" w:hint="cs"/>
          <w:color w:val="000000"/>
          <w:sz w:val="20"/>
          <w:szCs w:val="20"/>
          <w:rtl/>
        </w:rPr>
        <w:t>توضیح دهد.</w:t>
      </w:r>
    </w:p>
    <w:p w:rsidR="00160B6F" w:rsidRPr="00F42335" w:rsidRDefault="0003530B" w:rsidP="00C16DA6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4-</w:t>
      </w:r>
      <w:r w:rsidR="00160B6F" w:rsidRPr="00F42335">
        <w:rPr>
          <w:rFonts w:cs="B Mitra" w:hint="cs"/>
          <w:color w:val="000000"/>
          <w:sz w:val="20"/>
          <w:szCs w:val="20"/>
          <w:rtl/>
        </w:rPr>
        <w:t>2</w:t>
      </w:r>
      <w:r w:rsidRPr="00F42335">
        <w:rPr>
          <w:rFonts w:cs="B Mitra" w:hint="cs"/>
          <w:color w:val="000000"/>
          <w:sz w:val="20"/>
          <w:szCs w:val="20"/>
          <w:rtl/>
        </w:rPr>
        <w:t xml:space="preserve">- </w:t>
      </w:r>
      <w:r w:rsidR="00C16DA6" w:rsidRPr="00B6543C">
        <w:rPr>
          <w:rFonts w:cs="B Mitra" w:hint="cs"/>
          <w:color w:val="000000"/>
          <w:sz w:val="20"/>
          <w:szCs w:val="20"/>
          <w:rtl/>
        </w:rPr>
        <w:t>علائم  و درمان هر كدام از اختلالات</w:t>
      </w:r>
      <w:r w:rsidR="00C16DA6">
        <w:rPr>
          <w:rFonts w:cs="B Mitra" w:hint="cs"/>
          <w:color w:val="000000"/>
          <w:sz w:val="20"/>
          <w:szCs w:val="20"/>
          <w:rtl/>
        </w:rPr>
        <w:t xml:space="preserve"> اسیدوز و الکالوز</w:t>
      </w:r>
      <w:r w:rsidR="00C16DA6" w:rsidRPr="00B6543C">
        <w:rPr>
          <w:rFonts w:cs="B Mitra" w:hint="cs"/>
          <w:color w:val="000000"/>
          <w:sz w:val="20"/>
          <w:szCs w:val="20"/>
          <w:rtl/>
        </w:rPr>
        <w:t xml:space="preserve"> را </w:t>
      </w:r>
      <w:r w:rsidR="00C16DA6">
        <w:rPr>
          <w:rFonts w:cs="B Mitra" w:hint="cs"/>
          <w:color w:val="000000"/>
          <w:sz w:val="20"/>
          <w:szCs w:val="20"/>
          <w:rtl/>
        </w:rPr>
        <w:t>شرح دهد.</w:t>
      </w:r>
    </w:p>
    <w:p w:rsidR="00065E90" w:rsidRDefault="004F61FE" w:rsidP="00B6543C">
      <w:pPr>
        <w:bidi/>
        <w:ind w:left="720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4F61FE">
        <w:rPr>
          <w:rFonts w:cs="B Mitra" w:hint="cs"/>
          <w:b/>
          <w:bCs/>
          <w:color w:val="000000"/>
          <w:rtl/>
        </w:rPr>
        <w:t>3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   </w:t>
      </w:r>
      <w:r w:rsidRPr="004F61FE">
        <w:rPr>
          <w:rFonts w:cs="B Mitra"/>
          <w:b/>
          <w:bCs/>
          <w:color w:val="000000"/>
          <w:rtl/>
        </w:rPr>
        <w:t xml:space="preserve"> </w:t>
      </w:r>
      <w:r w:rsidR="00B6543C">
        <w:rPr>
          <w:rFonts w:cs="B Mitra" w:hint="cs"/>
          <w:b/>
          <w:bCs/>
          <w:color w:val="000000"/>
          <w:rtl/>
        </w:rPr>
        <w:t>آشنایی با انواع روشهای اکسیژن درمانی</w:t>
      </w:r>
    </w:p>
    <w:p w:rsidR="00F42335" w:rsidRDefault="00F42335" w:rsidP="00F42335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683A1B" w:rsidRPr="00F42335" w:rsidRDefault="000106BA" w:rsidP="00C16DA6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 w:rsidR="00683A1B" w:rsidRPr="00F42335">
        <w:rPr>
          <w:rFonts w:cs="B Mitra" w:hint="cs"/>
          <w:color w:val="000000"/>
          <w:sz w:val="20"/>
          <w:szCs w:val="20"/>
          <w:rtl/>
        </w:rPr>
        <w:t xml:space="preserve"> 1-3- </w:t>
      </w:r>
      <w:bookmarkStart w:id="6" w:name="OLE_LINK6"/>
      <w:r w:rsidR="00C16DA6" w:rsidRPr="00B6543C">
        <w:rPr>
          <w:rFonts w:cs="B Mitra" w:hint="cs"/>
          <w:color w:val="000000"/>
          <w:sz w:val="20"/>
          <w:szCs w:val="20"/>
          <w:rtl/>
        </w:rPr>
        <w:t xml:space="preserve">اهداف اكسيژن درماني را </w:t>
      </w:r>
      <w:r w:rsidR="00C16DA6">
        <w:rPr>
          <w:rFonts w:cs="B Mitra" w:hint="cs"/>
          <w:color w:val="000000"/>
          <w:sz w:val="20"/>
          <w:szCs w:val="20"/>
          <w:rtl/>
        </w:rPr>
        <w:t>توضیح دهد.</w:t>
      </w:r>
    </w:p>
    <w:p w:rsidR="00B6543C" w:rsidRPr="00B6543C" w:rsidRDefault="00B6543C" w:rsidP="00C16DA6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2-3</w:t>
      </w:r>
      <w:r w:rsidR="00A4595B" w:rsidRPr="00F42335">
        <w:rPr>
          <w:rFonts w:cs="B Mitra" w:hint="cs"/>
          <w:color w:val="000000"/>
          <w:sz w:val="20"/>
          <w:szCs w:val="20"/>
          <w:rtl/>
        </w:rPr>
        <w:t xml:space="preserve">- </w:t>
      </w:r>
      <w:r w:rsidR="00C16DA6" w:rsidRPr="00B6543C">
        <w:rPr>
          <w:rFonts w:cs="B Mitra" w:hint="cs"/>
          <w:color w:val="000000"/>
          <w:sz w:val="20"/>
          <w:szCs w:val="20"/>
          <w:rtl/>
        </w:rPr>
        <w:t>انواع روشهاي اكسيژن درماني را نام ببرد</w:t>
      </w:r>
      <w:r w:rsidR="00C16DA6">
        <w:rPr>
          <w:rFonts w:cs="B Mitra" w:hint="cs"/>
          <w:color w:val="000000"/>
          <w:sz w:val="20"/>
          <w:szCs w:val="20"/>
          <w:rtl/>
        </w:rPr>
        <w:t>.</w:t>
      </w:r>
    </w:p>
    <w:p w:rsidR="00B6543C" w:rsidRDefault="00B6543C" w:rsidP="00C16DA6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3-</w:t>
      </w:r>
      <w:r w:rsidRPr="00B6543C">
        <w:rPr>
          <w:rFonts w:cs="B Mitra" w:hint="cs"/>
          <w:color w:val="000000"/>
          <w:sz w:val="20"/>
          <w:szCs w:val="20"/>
          <w:rtl/>
        </w:rPr>
        <w:t>3</w:t>
      </w:r>
      <w:r>
        <w:rPr>
          <w:rFonts w:cs="B Mitra" w:hint="cs"/>
          <w:color w:val="000000"/>
          <w:sz w:val="20"/>
          <w:szCs w:val="20"/>
          <w:rtl/>
        </w:rPr>
        <w:t>-</w:t>
      </w:r>
      <w:r w:rsidRPr="00B6543C">
        <w:rPr>
          <w:rFonts w:cs="B Mitra" w:hint="cs"/>
          <w:color w:val="000000"/>
          <w:sz w:val="20"/>
          <w:szCs w:val="20"/>
          <w:rtl/>
        </w:rPr>
        <w:t xml:space="preserve"> </w:t>
      </w:r>
      <w:r w:rsidR="00C16DA6" w:rsidRPr="00B6543C">
        <w:rPr>
          <w:rFonts w:cs="B Mitra" w:hint="cs"/>
          <w:color w:val="000000"/>
          <w:sz w:val="20"/>
          <w:szCs w:val="20"/>
          <w:rtl/>
        </w:rPr>
        <w:t>كاربرد هر كدام از روشهاي اكسيژن درماني را بنويسد</w:t>
      </w:r>
    </w:p>
    <w:p w:rsidR="00B6543C" w:rsidRPr="00B6543C" w:rsidRDefault="00B6543C" w:rsidP="00C16DA6">
      <w:pPr>
        <w:bidi/>
        <w:ind w:left="720" w:hanging="360"/>
        <w:jc w:val="both"/>
        <w:rPr>
          <w:rFonts w:cs="B Mitra"/>
          <w:color w:val="000000"/>
          <w:sz w:val="20"/>
          <w:szCs w:val="20"/>
        </w:rPr>
      </w:pPr>
      <w:r>
        <w:rPr>
          <w:rFonts w:cs="B Mitra" w:hint="cs"/>
          <w:color w:val="000000"/>
          <w:sz w:val="20"/>
          <w:szCs w:val="20"/>
          <w:rtl/>
        </w:rPr>
        <w:t>4-3-</w:t>
      </w:r>
      <w:r w:rsidRPr="00B6543C">
        <w:rPr>
          <w:rFonts w:cs="B Mitra" w:hint="cs"/>
          <w:color w:val="000000"/>
          <w:sz w:val="20"/>
          <w:szCs w:val="20"/>
          <w:rtl/>
        </w:rPr>
        <w:t xml:space="preserve"> </w:t>
      </w:r>
      <w:r w:rsidR="00C16DA6">
        <w:rPr>
          <w:rFonts w:cs="B Mitra" w:hint="cs"/>
          <w:color w:val="000000"/>
          <w:sz w:val="20"/>
          <w:szCs w:val="20"/>
          <w:rtl/>
        </w:rPr>
        <w:t>مراقبتهای لازم حین اکسیژن درمانی را بیان کند.</w:t>
      </w:r>
    </w:p>
    <w:p w:rsidR="00B6543C" w:rsidRPr="00F42335" w:rsidRDefault="00B6543C" w:rsidP="00C16DA6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5-3-</w:t>
      </w:r>
      <w:r w:rsidRPr="00B6543C">
        <w:rPr>
          <w:rFonts w:cs="B Mitra" w:hint="cs"/>
          <w:color w:val="000000"/>
          <w:sz w:val="20"/>
          <w:szCs w:val="20"/>
          <w:rtl/>
        </w:rPr>
        <w:t xml:space="preserve"> </w:t>
      </w:r>
      <w:r w:rsidR="00C16DA6" w:rsidRPr="00B6543C">
        <w:rPr>
          <w:rFonts w:cs="B Mitra" w:hint="cs"/>
          <w:color w:val="000000"/>
          <w:sz w:val="20"/>
          <w:szCs w:val="20"/>
          <w:rtl/>
        </w:rPr>
        <w:t>علائم مربوط به مسموميت اكسيژن را</w:t>
      </w:r>
      <w:r w:rsidR="00C16DA6">
        <w:rPr>
          <w:rFonts w:cs="B Mitra" w:hint="cs"/>
          <w:color w:val="000000"/>
          <w:sz w:val="20"/>
          <w:szCs w:val="20"/>
          <w:rtl/>
        </w:rPr>
        <w:t>شرح دهد.</w:t>
      </w:r>
    </w:p>
    <w:p w:rsidR="00B6543C" w:rsidRPr="00B6543C" w:rsidRDefault="00B6543C" w:rsidP="00B6543C">
      <w:pPr>
        <w:bidi/>
        <w:ind w:left="720" w:hanging="360"/>
        <w:jc w:val="both"/>
        <w:rPr>
          <w:rFonts w:cs="B Mitra"/>
          <w:color w:val="000000"/>
          <w:sz w:val="20"/>
          <w:szCs w:val="20"/>
        </w:rPr>
      </w:pPr>
    </w:p>
    <w:bookmarkEnd w:id="6"/>
    <w:p w:rsidR="00F42335" w:rsidRDefault="004F61FE" w:rsidP="00B6543C">
      <w:pPr>
        <w:bidi/>
        <w:ind w:left="720" w:hanging="360"/>
        <w:jc w:val="both"/>
        <w:rPr>
          <w:b/>
          <w:bCs/>
          <w:color w:val="000000"/>
          <w:rtl/>
        </w:rPr>
      </w:pPr>
      <w:r w:rsidRPr="004F61FE">
        <w:rPr>
          <w:rFonts w:cs="B Mitra" w:hint="cs"/>
          <w:b/>
          <w:bCs/>
          <w:color w:val="000000"/>
          <w:rtl/>
        </w:rPr>
        <w:lastRenderedPageBreak/>
        <w:t>4</w:t>
      </w:r>
      <w:r w:rsidRPr="004F61FE">
        <w:rPr>
          <w:rFonts w:cs="B Mitra"/>
          <w:b/>
          <w:bCs/>
          <w:color w:val="000000"/>
          <w:rtl/>
        </w:rPr>
        <w:t>-</w:t>
      </w:r>
      <w:r w:rsidRPr="004F61FE">
        <w:rPr>
          <w:b/>
          <w:bCs/>
          <w:color w:val="000000"/>
          <w:rtl/>
        </w:rPr>
        <w:t>     </w:t>
      </w:r>
      <w:r w:rsidR="00B6543C">
        <w:rPr>
          <w:rFonts w:cs="B Mitra" w:hint="cs"/>
          <w:b/>
          <w:bCs/>
          <w:color w:val="000000"/>
          <w:rtl/>
        </w:rPr>
        <w:t>آشنایی با انواع تغذیه وریدی</w:t>
      </w:r>
    </w:p>
    <w:p w:rsidR="00F42335" w:rsidRDefault="004F61FE" w:rsidP="00F42335">
      <w:pPr>
        <w:bidi/>
        <w:ind w:left="557" w:hanging="360"/>
        <w:jc w:val="both"/>
        <w:rPr>
          <w:rFonts w:cs="B Mitra"/>
          <w:b/>
          <w:bCs/>
          <w:color w:val="000000"/>
          <w:sz w:val="20"/>
          <w:szCs w:val="20"/>
          <w:rtl/>
        </w:rPr>
      </w:pPr>
      <w:r w:rsidRPr="004F61FE">
        <w:rPr>
          <w:rFonts w:cs="B Mitra"/>
          <w:b/>
          <w:bCs/>
          <w:color w:val="000000"/>
          <w:rtl/>
        </w:rPr>
        <w:t xml:space="preserve"> </w:t>
      </w:r>
      <w:r w:rsidR="00F42335">
        <w:rPr>
          <w:rFonts w:cs="B Mitra" w:hint="cs"/>
          <w:b/>
          <w:bCs/>
          <w:color w:val="000000"/>
          <w:sz w:val="20"/>
          <w:szCs w:val="20"/>
          <w:rtl/>
        </w:rPr>
        <w:t>در پایان کلاس دانشجو قادر باشد:</w:t>
      </w:r>
    </w:p>
    <w:p w:rsidR="00CC5C21" w:rsidRPr="00F42335" w:rsidRDefault="00CC5C21" w:rsidP="00411413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1-4-</w:t>
      </w:r>
      <w:r w:rsidR="00EF1C63" w:rsidRPr="00F42335">
        <w:rPr>
          <w:rFonts w:cs="B Mitra" w:hint="cs"/>
          <w:color w:val="000000"/>
          <w:sz w:val="20"/>
          <w:szCs w:val="20"/>
          <w:rtl/>
        </w:rPr>
        <w:t xml:space="preserve"> </w:t>
      </w:r>
      <w:r w:rsidR="00411413">
        <w:rPr>
          <w:rFonts w:cs="B Mitra" w:hint="cs"/>
          <w:color w:val="000000"/>
          <w:sz w:val="20"/>
          <w:szCs w:val="20"/>
          <w:rtl/>
        </w:rPr>
        <w:t xml:space="preserve">انواع </w:t>
      </w:r>
      <w:r w:rsidR="00411413" w:rsidRPr="00411413">
        <w:rPr>
          <w:rFonts w:cs="B Mitra" w:hint="cs"/>
          <w:color w:val="000000"/>
          <w:sz w:val="20"/>
          <w:szCs w:val="20"/>
          <w:rtl/>
        </w:rPr>
        <w:t>تغذیه حمایتی در بخش ویژه</w:t>
      </w:r>
      <w:r w:rsidR="00411413"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EF1C63" w:rsidRDefault="00CC5C21" w:rsidP="000478BB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 w:rsidRPr="00F42335">
        <w:rPr>
          <w:rFonts w:cs="B Mitra" w:hint="cs"/>
          <w:color w:val="000000"/>
          <w:sz w:val="20"/>
          <w:szCs w:val="20"/>
          <w:rtl/>
        </w:rPr>
        <w:t>2-4-</w:t>
      </w:r>
      <w:r w:rsidR="00411413">
        <w:rPr>
          <w:rFonts w:cs="B Mitra" w:hint="cs"/>
          <w:color w:val="000000"/>
          <w:sz w:val="20"/>
          <w:szCs w:val="20"/>
          <w:rtl/>
        </w:rPr>
        <w:t>اندیکاسیونهای تغذیه از راه ورید را توضیح دهد.</w:t>
      </w:r>
    </w:p>
    <w:p w:rsidR="00411413" w:rsidRDefault="00411413" w:rsidP="00411413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 xml:space="preserve">3-4-مراقبتهای  </w:t>
      </w:r>
      <w:r w:rsidRPr="00411413">
        <w:rPr>
          <w:rFonts w:cs="B Mitra" w:hint="cs"/>
          <w:color w:val="000000"/>
          <w:sz w:val="20"/>
          <w:szCs w:val="20"/>
          <w:rtl/>
        </w:rPr>
        <w:t xml:space="preserve">پرستاری در استفاده از </w:t>
      </w:r>
      <w:r w:rsidRPr="00411413">
        <w:rPr>
          <w:rFonts w:cs="B Mitra"/>
          <w:color w:val="000000"/>
          <w:sz w:val="20"/>
          <w:szCs w:val="20"/>
        </w:rPr>
        <w:t xml:space="preserve"> T.P.N</w:t>
      </w:r>
      <w:r>
        <w:rPr>
          <w:rFonts w:cs="B Mitra" w:hint="cs"/>
          <w:color w:val="000000"/>
          <w:sz w:val="20"/>
          <w:szCs w:val="20"/>
          <w:rtl/>
        </w:rPr>
        <w:t xml:space="preserve"> را بیان کند.</w:t>
      </w:r>
    </w:p>
    <w:p w:rsidR="00411413" w:rsidRDefault="00411413" w:rsidP="00411413">
      <w:pPr>
        <w:bidi/>
        <w:ind w:left="720" w:hanging="360"/>
        <w:jc w:val="both"/>
        <w:rPr>
          <w:rFonts w:cs="B Mitra" w:hint="cs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>4-4-</w:t>
      </w:r>
      <w:r w:rsidRPr="00411413">
        <w:rPr>
          <w:rFonts w:cs="B Mitra" w:hint="cs"/>
          <w:color w:val="000000"/>
          <w:sz w:val="20"/>
          <w:szCs w:val="20"/>
          <w:rtl/>
        </w:rPr>
        <w:t xml:space="preserve">عوارض </w:t>
      </w:r>
      <w:r w:rsidRPr="00411413">
        <w:rPr>
          <w:rFonts w:cs="B Mitra"/>
          <w:color w:val="000000"/>
          <w:sz w:val="20"/>
          <w:szCs w:val="20"/>
        </w:rPr>
        <w:t>TPN</w:t>
      </w:r>
      <w:r w:rsidRPr="00411413">
        <w:rPr>
          <w:rFonts w:cs="B Mitra" w:hint="cs"/>
          <w:color w:val="000000"/>
          <w:sz w:val="20"/>
          <w:szCs w:val="20"/>
          <w:rtl/>
        </w:rPr>
        <w:t>و اقدامات پرستاری</w:t>
      </w:r>
      <w:r>
        <w:rPr>
          <w:rFonts w:cs="B Mitra" w:hint="cs"/>
          <w:color w:val="000000"/>
          <w:sz w:val="20"/>
          <w:szCs w:val="20"/>
          <w:rtl/>
        </w:rPr>
        <w:t xml:space="preserve"> را شرح دهد.</w:t>
      </w:r>
    </w:p>
    <w:p w:rsidR="00000000" w:rsidRPr="00CA382D" w:rsidRDefault="00CA382D" w:rsidP="00CA382D">
      <w:pPr>
        <w:numPr>
          <w:ilvl w:val="0"/>
          <w:numId w:val="19"/>
        </w:numPr>
        <w:tabs>
          <w:tab w:val="clear" w:pos="720"/>
        </w:tabs>
        <w:bidi/>
        <w:ind w:left="-10" w:firstLine="0"/>
        <w:jc w:val="both"/>
        <w:rPr>
          <w:rFonts w:cs="B Mitra"/>
          <w:color w:val="000000"/>
          <w:sz w:val="20"/>
          <w:szCs w:val="20"/>
        </w:rPr>
      </w:pPr>
      <w:r>
        <w:rPr>
          <w:rFonts w:cs="B Mitra" w:hint="cs"/>
          <w:color w:val="000000"/>
          <w:sz w:val="20"/>
          <w:szCs w:val="20"/>
          <w:rtl/>
        </w:rPr>
        <w:t xml:space="preserve">        5-4- اندیکاسیونها و </w:t>
      </w:r>
      <w:r w:rsidRPr="00CA382D">
        <w:rPr>
          <w:rFonts w:cs="B Mitra" w:hint="cs"/>
          <w:color w:val="000000"/>
          <w:sz w:val="20"/>
          <w:szCs w:val="20"/>
          <w:rtl/>
        </w:rPr>
        <w:t>کنترااندیکاسیونهای تغذیه روده ای</w:t>
      </w:r>
      <w:r>
        <w:rPr>
          <w:rFonts w:cs="B Mitra" w:hint="cs"/>
          <w:color w:val="000000"/>
          <w:sz w:val="20"/>
          <w:szCs w:val="20"/>
          <w:rtl/>
        </w:rPr>
        <w:t xml:space="preserve"> را توضیح دهد.</w:t>
      </w:r>
    </w:p>
    <w:p w:rsidR="00CA382D" w:rsidRPr="00F42335" w:rsidRDefault="00CA382D" w:rsidP="00CA382D">
      <w:pPr>
        <w:bidi/>
        <w:ind w:left="720" w:hanging="360"/>
        <w:jc w:val="both"/>
        <w:rPr>
          <w:rFonts w:cs="B Mitra"/>
          <w:color w:val="000000"/>
          <w:sz w:val="20"/>
          <w:szCs w:val="20"/>
          <w:rtl/>
        </w:rPr>
      </w:pPr>
      <w:r>
        <w:rPr>
          <w:rFonts w:cs="B Mitra" w:hint="cs"/>
          <w:color w:val="000000"/>
          <w:sz w:val="20"/>
          <w:szCs w:val="20"/>
          <w:rtl/>
        </w:rPr>
        <w:t xml:space="preserve">  </w:t>
      </w:r>
    </w:p>
    <w:bookmarkEnd w:id="4"/>
    <w:bookmarkEnd w:id="5"/>
    <w:p w:rsidR="008D217D" w:rsidRPr="00074426" w:rsidRDefault="008D217D" w:rsidP="002C1DDC">
      <w:pPr>
        <w:bidi/>
        <w:ind w:left="720" w:hanging="360"/>
        <w:jc w:val="both"/>
        <w:rPr>
          <w:rFonts w:cs="B Titr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منابع برای مطالعه :</w:t>
      </w:r>
      <w:r w:rsidR="004B7896">
        <w:rPr>
          <w:rFonts w:cs="B Titr" w:hint="cs"/>
          <w:sz w:val="22"/>
          <w:szCs w:val="22"/>
          <w:u w:val="single"/>
          <w:rtl/>
        </w:rPr>
        <w:t xml:space="preserve"> </w:t>
      </w:r>
    </w:p>
    <w:p w:rsidR="002E6188" w:rsidRPr="00E678A2" w:rsidRDefault="00756315" w:rsidP="00E678A2">
      <w:pPr>
        <w:bidi/>
        <w:jc w:val="both"/>
        <w:rPr>
          <w:rFonts w:cs="B Zar"/>
        </w:rPr>
      </w:pPr>
      <w:r w:rsidRPr="00E678A2">
        <w:rPr>
          <w:rFonts w:cs="B Zar"/>
        </w:rPr>
        <w:t xml:space="preserve">       </w:t>
      </w:r>
      <w:r w:rsidR="00E678A2" w:rsidRPr="00E678A2">
        <w:rPr>
          <w:rFonts w:cs="B Zar" w:hint="cs"/>
          <w:rtl/>
        </w:rPr>
        <w:t xml:space="preserve">1. </w:t>
      </w:r>
      <w:r w:rsidR="00E678A2">
        <w:rPr>
          <w:rFonts w:cs="B Zar" w:hint="cs"/>
          <w:rtl/>
        </w:rPr>
        <w:t xml:space="preserve">ملاحت نیک روان. مراقبتهای ویژه در </w:t>
      </w:r>
      <w:r w:rsidR="00E678A2">
        <w:rPr>
          <w:rFonts w:cs="B Zar"/>
        </w:rPr>
        <w:t>ICU</w:t>
      </w:r>
      <w:r w:rsidR="00E678A2">
        <w:rPr>
          <w:rFonts w:cs="B Zar" w:hint="cs"/>
          <w:rtl/>
        </w:rPr>
        <w:t>، انتشارات نور دانش. آخرین</w:t>
      </w:r>
      <w:r w:rsidR="00E678A2" w:rsidRPr="00E678A2">
        <w:rPr>
          <w:rFonts w:cs="B Zar" w:hint="cs"/>
          <w:rtl/>
        </w:rPr>
        <w:t xml:space="preserve"> ویرایش</w:t>
      </w:r>
    </w:p>
    <w:p w:rsidR="00000000" w:rsidRPr="003A631E" w:rsidRDefault="004B7896" w:rsidP="003A631E">
      <w:pPr>
        <w:bidi/>
        <w:ind w:left="360"/>
        <w:jc w:val="both"/>
        <w:rPr>
          <w:color w:val="000000"/>
          <w:rtl/>
        </w:rPr>
      </w:pPr>
      <w:r w:rsidRPr="00074426">
        <w:rPr>
          <w:rFonts w:hint="cs"/>
          <w:color w:val="000000"/>
          <w:rtl/>
        </w:rPr>
        <w:t xml:space="preserve">2. </w:t>
      </w:r>
      <w:r w:rsidR="00CA382D" w:rsidRPr="003A631E">
        <w:rPr>
          <w:rFonts w:hint="cs"/>
          <w:color w:val="000000"/>
          <w:rtl/>
        </w:rPr>
        <w:t>پورمیرزا کلهری.مبانی مراقبتهای ویژه در پرستاری.چاپ اول</w:t>
      </w:r>
      <w:r w:rsidR="003A631E">
        <w:rPr>
          <w:rFonts w:hint="cs"/>
          <w:color w:val="000000"/>
          <w:rtl/>
        </w:rPr>
        <w:t xml:space="preserve"> </w:t>
      </w:r>
      <w:r w:rsidR="00CA382D" w:rsidRPr="003A631E">
        <w:rPr>
          <w:color w:val="000000"/>
          <w:rtl/>
        </w:rPr>
        <w:t xml:space="preserve"> انتشارات سارینا، 1390، ص 5-13 </w:t>
      </w:r>
    </w:p>
    <w:p w:rsidR="002E6188" w:rsidRPr="00074426" w:rsidRDefault="00CA382D" w:rsidP="00CA382D">
      <w:pPr>
        <w:bidi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 xml:space="preserve">      3.</w:t>
      </w:r>
      <w:r w:rsidRPr="00CA382D">
        <w:rPr>
          <w:rFonts w:cs="B Zar" w:hint="cs"/>
          <w:color w:val="000000"/>
          <w:rtl/>
        </w:rPr>
        <w:t xml:space="preserve"> </w:t>
      </w:r>
      <w:r w:rsidRPr="00074426">
        <w:rPr>
          <w:rFonts w:cs="B Zar" w:hint="cs"/>
          <w:color w:val="000000"/>
          <w:rtl/>
        </w:rPr>
        <w:t>پرستاری داخلی جراحی برونر و سودارث.</w:t>
      </w:r>
    </w:p>
    <w:p w:rsidR="003A631E" w:rsidRPr="00074426" w:rsidRDefault="003A631E" w:rsidP="003A631E">
      <w:pPr>
        <w:bidi/>
        <w:rPr>
          <w:rFonts w:ascii="Times" w:hAnsi="Times" w:cs="B Zar"/>
        </w:rPr>
      </w:pPr>
    </w:p>
    <w:p w:rsidR="00FB7C3F" w:rsidRPr="00A506B5" w:rsidRDefault="00FB7C3F" w:rsidP="00FB7C3F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روش تدریس</w:t>
      </w:r>
    </w:p>
    <w:p w:rsidR="00B416B3" w:rsidRPr="002130F4" w:rsidRDefault="008D217D" w:rsidP="00A506B5">
      <w:pPr>
        <w:bidi/>
        <w:rPr>
          <w:rFonts w:cs="B Yagut"/>
          <w:sz w:val="26"/>
          <w:szCs w:val="26"/>
          <w:rtl/>
        </w:rPr>
      </w:pPr>
      <w:r w:rsidRPr="002130F4">
        <w:rPr>
          <w:rFonts w:cs="B Yagut" w:hint="cs"/>
          <w:sz w:val="26"/>
          <w:szCs w:val="26"/>
          <w:rtl/>
        </w:rPr>
        <w:t xml:space="preserve">سخنرانی </w:t>
      </w:r>
      <w:r w:rsidR="00A506B5">
        <w:rPr>
          <w:rFonts w:hint="cs"/>
          <w:sz w:val="26"/>
          <w:szCs w:val="26"/>
          <w:rtl/>
        </w:rPr>
        <w:t>–</w:t>
      </w:r>
      <w:r w:rsidRPr="002130F4">
        <w:rPr>
          <w:rFonts w:cs="B Yagut" w:hint="cs"/>
          <w:sz w:val="26"/>
          <w:szCs w:val="26"/>
          <w:rtl/>
        </w:rPr>
        <w:t xml:space="preserve"> </w:t>
      </w:r>
      <w:r w:rsidR="00A506B5">
        <w:rPr>
          <w:rFonts w:cs="B Yagut" w:hint="cs"/>
          <w:sz w:val="26"/>
          <w:szCs w:val="26"/>
          <w:rtl/>
        </w:rPr>
        <w:t>بحث عمومي</w:t>
      </w:r>
      <w:r w:rsidRPr="002130F4">
        <w:rPr>
          <w:rFonts w:cs="B Yagut" w:hint="cs"/>
          <w:sz w:val="26"/>
          <w:szCs w:val="26"/>
          <w:rtl/>
        </w:rPr>
        <w:t xml:space="preserve"> </w:t>
      </w:r>
    </w:p>
    <w:p w:rsidR="00FB7C3F" w:rsidRPr="00A506B5" w:rsidRDefault="00FB7C3F" w:rsidP="00FB7C3F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وسایل</w:t>
      </w:r>
      <w:r w:rsidRPr="00A506B5">
        <w:rPr>
          <w:rFonts w:cs="B Titr" w:hint="cs"/>
          <w:sz w:val="22"/>
          <w:szCs w:val="22"/>
          <w:u w:val="single"/>
          <w:rtl/>
        </w:rPr>
        <w:t xml:space="preserve"> آموزشی </w:t>
      </w:r>
    </w:p>
    <w:p w:rsidR="008D217D" w:rsidRDefault="00D871DD" w:rsidP="00A2437B">
      <w:pPr>
        <w:bidi/>
        <w:rPr>
          <w:rFonts w:cs="B Yagut"/>
          <w:sz w:val="26"/>
          <w:szCs w:val="26"/>
          <w:rtl/>
        </w:rPr>
      </w:pPr>
      <w:r>
        <w:rPr>
          <w:rFonts w:cs="B Yagut"/>
          <w:sz w:val="26"/>
          <w:szCs w:val="26"/>
        </w:rPr>
        <w:t>Power point</w:t>
      </w:r>
      <w:r>
        <w:rPr>
          <w:rFonts w:cs="B Yagut" w:hint="cs"/>
          <w:sz w:val="26"/>
          <w:szCs w:val="26"/>
          <w:rtl/>
        </w:rPr>
        <w:t xml:space="preserve"> و ويدئو پروژكتور</w:t>
      </w:r>
    </w:p>
    <w:p w:rsidR="000A49EB" w:rsidRDefault="000A49EB" w:rsidP="00FB7C3F">
      <w:pPr>
        <w:bidi/>
        <w:jc w:val="center"/>
        <w:rPr>
          <w:rFonts w:cs="B Yagut"/>
          <w:sz w:val="26"/>
          <w:szCs w:val="26"/>
          <w:u w:val="single"/>
          <w:rtl/>
        </w:rPr>
      </w:pPr>
      <w:r w:rsidRPr="00A506B5">
        <w:rPr>
          <w:rFonts w:cs="B Titr" w:hint="cs"/>
          <w:sz w:val="22"/>
          <w:szCs w:val="22"/>
          <w:u w:val="single"/>
          <w:rtl/>
        </w:rPr>
        <w:t>سنجش و ارزشیابی دانشجویان</w:t>
      </w:r>
    </w:p>
    <w:p w:rsidR="00FB7C3F" w:rsidRDefault="00FB7C3F" w:rsidP="00FB7C3F">
      <w:pPr>
        <w:bidi/>
        <w:jc w:val="center"/>
        <w:rPr>
          <w:rFonts w:cs="B Yagut"/>
          <w:sz w:val="26"/>
          <w:szCs w:val="26"/>
          <w:u w:val="single"/>
          <w:rtl/>
        </w:rPr>
      </w:pPr>
    </w:p>
    <w:tbl>
      <w:tblPr>
        <w:tblStyle w:val="TableGrid"/>
        <w:bidiVisual/>
        <w:tblW w:w="9749" w:type="dxa"/>
        <w:jc w:val="center"/>
        <w:tblInd w:w="-229" w:type="dxa"/>
        <w:tblLook w:val="04A0"/>
      </w:tblPr>
      <w:tblGrid>
        <w:gridCol w:w="1984"/>
        <w:gridCol w:w="2041"/>
        <w:gridCol w:w="1554"/>
        <w:gridCol w:w="2551"/>
        <w:gridCol w:w="1619"/>
      </w:tblGrid>
      <w:tr w:rsidR="00FB7C3F" w:rsidTr="00142D3F">
        <w:trPr>
          <w:trHeight w:val="438"/>
          <w:jc w:val="center"/>
        </w:trPr>
        <w:tc>
          <w:tcPr>
            <w:tcW w:w="1984" w:type="dxa"/>
          </w:tcPr>
          <w:p w:rsidR="00FB7C3F" w:rsidRPr="0009560B" w:rsidRDefault="00FB7C3F" w:rsidP="00BD121B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آزمون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روش</w:t>
            </w:r>
          </w:p>
        </w:tc>
        <w:tc>
          <w:tcPr>
            <w:tcW w:w="1554" w:type="dxa"/>
          </w:tcPr>
          <w:p w:rsidR="00FB7C3F" w:rsidRDefault="00FB7C3F" w:rsidP="00BD121B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سهم از کل نمره</w:t>
            </w:r>
          </w:p>
          <w:p w:rsidR="00FB7C3F" w:rsidRPr="0009560B" w:rsidRDefault="00FB7C3F" w:rsidP="00BD121B">
            <w:pPr>
              <w:bidi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(بر حسب درصد)</w:t>
            </w:r>
          </w:p>
        </w:tc>
        <w:tc>
          <w:tcPr>
            <w:tcW w:w="2551" w:type="dxa"/>
          </w:tcPr>
          <w:p w:rsidR="00FB7C3F" w:rsidRPr="0009560B" w:rsidRDefault="00FB7C3F" w:rsidP="00BD121B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1619" w:type="dxa"/>
          </w:tcPr>
          <w:p w:rsidR="00FB7C3F" w:rsidRPr="0009560B" w:rsidRDefault="00FB7C3F" w:rsidP="00BD121B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ساعت</w:t>
            </w:r>
          </w:p>
        </w:tc>
      </w:tr>
      <w:tr w:rsidR="00FB7C3F" w:rsidTr="00142D3F">
        <w:trPr>
          <w:trHeight w:val="446"/>
          <w:jc w:val="center"/>
        </w:trPr>
        <w:tc>
          <w:tcPr>
            <w:tcW w:w="1984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کوئیز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پرسش</w:t>
            </w:r>
          </w:p>
        </w:tc>
        <w:tc>
          <w:tcPr>
            <w:tcW w:w="1554" w:type="dxa"/>
          </w:tcPr>
          <w:p w:rsidR="00FB7C3F" w:rsidRPr="0009560B" w:rsidRDefault="000117DF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30</w:t>
            </w:r>
            <w:r w:rsidR="00FB7C3F">
              <w:rPr>
                <w:rFonts w:cs="B Yagut" w:hint="cs"/>
                <w:sz w:val="26"/>
                <w:szCs w:val="26"/>
                <w:rtl/>
              </w:rPr>
              <w:t>%</w:t>
            </w:r>
          </w:p>
        </w:tc>
        <w:tc>
          <w:tcPr>
            <w:tcW w:w="2551" w:type="dxa"/>
          </w:tcPr>
          <w:p w:rsidR="00FB7C3F" w:rsidRPr="00142D3F" w:rsidRDefault="00FB7C3F" w:rsidP="000117DF">
            <w:pPr>
              <w:bidi/>
              <w:jc w:val="center"/>
              <w:rPr>
                <w:rFonts w:cs="B Yagut"/>
                <w:rtl/>
              </w:rPr>
            </w:pPr>
            <w:r w:rsidRPr="00142D3F">
              <w:rPr>
                <w:rFonts w:cs="B Yagut" w:hint="cs"/>
                <w:rtl/>
              </w:rPr>
              <w:t>هر هفته یکبار</w:t>
            </w:r>
          </w:p>
        </w:tc>
        <w:tc>
          <w:tcPr>
            <w:tcW w:w="1619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</w:tr>
      <w:tr w:rsidR="00FB7C3F" w:rsidTr="00142D3F">
        <w:trPr>
          <w:trHeight w:val="438"/>
          <w:jc w:val="center"/>
        </w:trPr>
        <w:tc>
          <w:tcPr>
            <w:tcW w:w="1984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پایان ترم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کتبی</w:t>
            </w:r>
          </w:p>
        </w:tc>
        <w:tc>
          <w:tcPr>
            <w:tcW w:w="1554" w:type="dxa"/>
          </w:tcPr>
          <w:p w:rsidR="00FB7C3F" w:rsidRPr="0009560B" w:rsidRDefault="00FB7C3F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60%</w:t>
            </w:r>
          </w:p>
        </w:tc>
        <w:tc>
          <w:tcPr>
            <w:tcW w:w="2551" w:type="dxa"/>
          </w:tcPr>
          <w:p w:rsidR="00FB7C3F" w:rsidRPr="00142D3F" w:rsidRDefault="00142D3F" w:rsidP="006C2532">
            <w:pPr>
              <w:bidi/>
              <w:jc w:val="center"/>
              <w:rPr>
                <w:rFonts w:cs="B Yagut"/>
                <w:rtl/>
              </w:rPr>
            </w:pPr>
            <w:r w:rsidRPr="00142D3F">
              <w:rPr>
                <w:rFonts w:cs="B Yagut" w:hint="cs"/>
                <w:rtl/>
              </w:rPr>
              <w:t>طبق برنامه امتحانات</w:t>
            </w:r>
          </w:p>
        </w:tc>
        <w:tc>
          <w:tcPr>
            <w:tcW w:w="1619" w:type="dxa"/>
          </w:tcPr>
          <w:p w:rsidR="00FB7C3F" w:rsidRPr="0009560B" w:rsidRDefault="00FB7C3F" w:rsidP="006C2532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</w:tr>
      <w:tr w:rsidR="00FB7C3F" w:rsidTr="00142D3F">
        <w:trPr>
          <w:trHeight w:val="446"/>
          <w:jc w:val="center"/>
        </w:trPr>
        <w:tc>
          <w:tcPr>
            <w:tcW w:w="1984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حضور فعال در کلاس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شرکت در مباحث</w:t>
            </w:r>
          </w:p>
        </w:tc>
        <w:tc>
          <w:tcPr>
            <w:tcW w:w="1554" w:type="dxa"/>
          </w:tcPr>
          <w:p w:rsidR="00FB7C3F" w:rsidRPr="0009560B" w:rsidRDefault="00FB7C3F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255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19" w:type="dxa"/>
          </w:tcPr>
          <w:p w:rsidR="00FB7C3F" w:rsidRDefault="00FB7C3F" w:rsidP="00BD121B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</w:p>
        </w:tc>
      </w:tr>
      <w:tr w:rsidR="00FB7C3F" w:rsidTr="00142D3F">
        <w:trPr>
          <w:trHeight w:val="446"/>
          <w:jc w:val="center"/>
        </w:trPr>
        <w:tc>
          <w:tcPr>
            <w:tcW w:w="1984" w:type="dxa"/>
          </w:tcPr>
          <w:p w:rsidR="00FB7C3F" w:rsidRDefault="00FB7C3F" w:rsidP="00BD121B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تکالیف دانشجو</w:t>
            </w:r>
          </w:p>
        </w:tc>
        <w:tc>
          <w:tcPr>
            <w:tcW w:w="204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ارائه کنفرانس</w:t>
            </w:r>
          </w:p>
        </w:tc>
        <w:tc>
          <w:tcPr>
            <w:tcW w:w="1554" w:type="dxa"/>
          </w:tcPr>
          <w:p w:rsidR="00FB7C3F" w:rsidRPr="0009560B" w:rsidRDefault="00FB7C3F" w:rsidP="00BD121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2551" w:type="dxa"/>
          </w:tcPr>
          <w:p w:rsidR="00FB7C3F" w:rsidRPr="0009560B" w:rsidRDefault="00FB7C3F" w:rsidP="00BD121B">
            <w:pPr>
              <w:bidi/>
              <w:rPr>
                <w:rFonts w:cs="B Yagut"/>
                <w:sz w:val="26"/>
                <w:szCs w:val="26"/>
                <w:rtl/>
              </w:rPr>
            </w:pPr>
          </w:p>
        </w:tc>
        <w:tc>
          <w:tcPr>
            <w:tcW w:w="1619" w:type="dxa"/>
          </w:tcPr>
          <w:p w:rsidR="00FB7C3F" w:rsidRDefault="00FB7C3F" w:rsidP="00BD121B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</w:p>
        </w:tc>
      </w:tr>
    </w:tbl>
    <w:p w:rsidR="00DB17D4" w:rsidRDefault="00DB17D4" w:rsidP="00DB17D4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  </w:t>
      </w:r>
    </w:p>
    <w:p w:rsidR="00DB17D4" w:rsidRDefault="00DB17D4" w:rsidP="00DB17D4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</w:t>
      </w:r>
      <w:r w:rsidRPr="00DB2914">
        <w:rPr>
          <w:rFonts w:cs="B Yagut" w:hint="cs"/>
          <w:rtl/>
        </w:rPr>
        <w:t>مقررات درس و انتظارات از دانشجو:</w:t>
      </w:r>
    </w:p>
    <w:p w:rsidR="00DB17D4" w:rsidRPr="00DB2914" w:rsidRDefault="00DB17D4" w:rsidP="00DB17D4">
      <w:pPr>
        <w:numPr>
          <w:ilvl w:val="0"/>
          <w:numId w:val="14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حضور منظم و به موقع در تمام جلسات درس</w:t>
      </w:r>
    </w:p>
    <w:p w:rsidR="00DB17D4" w:rsidRPr="00DB2914" w:rsidRDefault="00DB17D4" w:rsidP="00DB17D4">
      <w:pPr>
        <w:numPr>
          <w:ilvl w:val="0"/>
          <w:numId w:val="14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شرکت فعال در بحث های گروهی</w:t>
      </w:r>
    </w:p>
    <w:p w:rsidR="00DB17D4" w:rsidRDefault="00DB17D4" w:rsidP="00DB17D4">
      <w:pPr>
        <w:numPr>
          <w:ilvl w:val="0"/>
          <w:numId w:val="14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مراجعه به منابع اعلام شده و مطالعه موضوعات مربوطه</w:t>
      </w:r>
    </w:p>
    <w:p w:rsidR="00DB17D4" w:rsidRPr="00D22CE0" w:rsidRDefault="00DB17D4" w:rsidP="00DB17D4">
      <w:pPr>
        <w:bidi/>
        <w:ind w:right="-140"/>
        <w:rPr>
          <w:rFonts w:cs="B Yagut"/>
        </w:rPr>
      </w:pPr>
    </w:p>
    <w:p w:rsidR="00DB17D4" w:rsidRPr="00DA00E0" w:rsidRDefault="00DB17D4" w:rsidP="00B05A00">
      <w:pPr>
        <w:bidi/>
        <w:jc w:val="center"/>
        <w:rPr>
          <w:b/>
          <w:bCs/>
          <w:rtl/>
        </w:rPr>
      </w:pPr>
      <w:r w:rsidRPr="00DA00E0">
        <w:rPr>
          <w:rFonts w:hint="cs"/>
          <w:b/>
          <w:bCs/>
          <w:rtl/>
        </w:rPr>
        <w:t xml:space="preserve">نام و امضای مدرس: </w:t>
      </w:r>
      <w:r w:rsidR="00B05A00">
        <w:rPr>
          <w:rFonts w:hint="cs"/>
          <w:b/>
          <w:bCs/>
          <w:rtl/>
        </w:rPr>
        <w:t>جلالوندی</w:t>
      </w:r>
      <w:r w:rsidRPr="00DA00E0">
        <w:rPr>
          <w:rFonts w:hint="cs"/>
          <w:b/>
          <w:bCs/>
          <w:rtl/>
        </w:rPr>
        <w:t xml:space="preserve">      نام و امضای مدیر گروه: </w:t>
      </w:r>
      <w:r w:rsidR="00CB0E2F" w:rsidRPr="00B05A00">
        <w:rPr>
          <w:rFonts w:hint="cs"/>
          <w:b/>
          <w:bCs/>
          <w:sz w:val="20"/>
          <w:szCs w:val="20"/>
          <w:rtl/>
        </w:rPr>
        <w:t>فرشته جلالوندی</w:t>
      </w:r>
      <w:r w:rsidRPr="00DA00E0">
        <w:rPr>
          <w:rFonts w:hint="cs"/>
          <w:b/>
          <w:bCs/>
          <w:rtl/>
        </w:rPr>
        <w:t xml:space="preserve">      نام و امضای مسئول</w:t>
      </w:r>
      <w:r w:rsidRPr="00DA00E0">
        <w:rPr>
          <w:b/>
          <w:bCs/>
        </w:rPr>
        <w:t>EDO</w:t>
      </w:r>
      <w:r w:rsidRPr="00DA00E0">
        <w:rPr>
          <w:rFonts w:hint="cs"/>
          <w:b/>
          <w:bCs/>
          <w:rtl/>
        </w:rPr>
        <w:t xml:space="preserve"> دانشکده:</w:t>
      </w:r>
    </w:p>
    <w:p w:rsidR="00DB17D4" w:rsidRDefault="00DB17D4" w:rsidP="000117DF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hint="cs"/>
          <w:b/>
          <w:bCs/>
          <w:rtl/>
        </w:rPr>
        <w:t xml:space="preserve">             </w:t>
      </w:r>
      <w:r w:rsidRPr="00DA00E0">
        <w:rPr>
          <w:rFonts w:hint="cs"/>
          <w:b/>
          <w:bCs/>
          <w:rtl/>
        </w:rPr>
        <w:t xml:space="preserve">تاریخ تحویل:  </w:t>
      </w:r>
      <w:r>
        <w:rPr>
          <w:rFonts w:hint="cs"/>
          <w:b/>
          <w:bCs/>
          <w:rtl/>
        </w:rPr>
        <w:t xml:space="preserve"> </w:t>
      </w:r>
      <w:r w:rsidR="000117DF">
        <w:rPr>
          <w:rFonts w:hint="cs"/>
          <w:b/>
          <w:bCs/>
          <w:rtl/>
        </w:rPr>
        <w:t>28</w:t>
      </w:r>
      <w:r w:rsidR="00CB0E2F">
        <w:rPr>
          <w:b/>
          <w:bCs/>
          <w:rtl/>
        </w:rPr>
        <w:t xml:space="preserve">/10/99      </w:t>
      </w:r>
      <w:r>
        <w:rPr>
          <w:rFonts w:hint="cs"/>
          <w:b/>
          <w:bCs/>
          <w:rtl/>
        </w:rPr>
        <w:t xml:space="preserve">  </w:t>
      </w:r>
      <w:r w:rsidRPr="00DA00E0">
        <w:rPr>
          <w:rFonts w:hint="cs"/>
          <w:b/>
          <w:bCs/>
          <w:rtl/>
        </w:rPr>
        <w:t xml:space="preserve"> تاریخ ارسال:      </w:t>
      </w:r>
      <w:r w:rsidR="000117DF">
        <w:rPr>
          <w:rFonts w:hint="cs"/>
          <w:b/>
          <w:bCs/>
          <w:rtl/>
        </w:rPr>
        <w:t>28</w:t>
      </w:r>
      <w:r w:rsidR="00CB0E2F">
        <w:rPr>
          <w:b/>
          <w:bCs/>
          <w:rtl/>
        </w:rPr>
        <w:t xml:space="preserve">/10/99     </w:t>
      </w:r>
      <w:r>
        <w:rPr>
          <w:rFonts w:hint="cs"/>
          <w:b/>
          <w:bCs/>
          <w:rtl/>
        </w:rPr>
        <w:t xml:space="preserve">        </w:t>
      </w:r>
      <w:r w:rsidRPr="00DA00E0">
        <w:rPr>
          <w:rFonts w:hint="cs"/>
          <w:b/>
          <w:bCs/>
          <w:rtl/>
        </w:rPr>
        <w:t xml:space="preserve">  تاریخ ارسال :</w:t>
      </w:r>
    </w:p>
    <w:p w:rsidR="000A49EB" w:rsidRDefault="00DD2038" w:rsidP="00DB17D4">
      <w:pPr>
        <w:bidi/>
        <w:ind w:right="-140"/>
        <w:rPr>
          <w:rFonts w:cs="B Yagut" w:hint="cs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 xml:space="preserve">                        </w:t>
      </w:r>
      <w:r w:rsidRPr="00DD2038">
        <w:rPr>
          <w:rFonts w:cs="B Yagut" w:hint="cs"/>
          <w:noProof/>
          <w:sz w:val="26"/>
          <w:szCs w:val="26"/>
          <w:rtl/>
        </w:rPr>
        <w:drawing>
          <wp:inline distT="0" distB="0" distL="0" distR="0">
            <wp:extent cx="657052" cy="33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3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Yagut" w:hint="cs"/>
          <w:sz w:val="26"/>
          <w:szCs w:val="26"/>
          <w:rtl/>
        </w:rPr>
        <w:t xml:space="preserve">                           </w:t>
      </w:r>
      <w:r w:rsidRPr="00DD2038">
        <w:rPr>
          <w:rFonts w:cs="B Yagut" w:hint="cs"/>
          <w:noProof/>
          <w:sz w:val="26"/>
          <w:szCs w:val="26"/>
          <w:rtl/>
        </w:rPr>
        <w:drawing>
          <wp:inline distT="0" distB="0" distL="0" distR="0">
            <wp:extent cx="657052" cy="33125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3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82D" w:rsidRDefault="00CA382D" w:rsidP="00CA382D">
      <w:pPr>
        <w:bidi/>
        <w:ind w:right="-140"/>
        <w:rPr>
          <w:rFonts w:cs="B Yagut" w:hint="cs"/>
          <w:sz w:val="26"/>
          <w:szCs w:val="26"/>
          <w:rtl/>
        </w:rPr>
      </w:pPr>
    </w:p>
    <w:p w:rsidR="00CA382D" w:rsidRDefault="00CA382D" w:rsidP="00CA382D">
      <w:pPr>
        <w:bidi/>
        <w:ind w:right="-140"/>
        <w:rPr>
          <w:rFonts w:cs="B Yagut" w:hint="cs"/>
          <w:sz w:val="26"/>
          <w:szCs w:val="26"/>
          <w:rtl/>
        </w:rPr>
      </w:pPr>
    </w:p>
    <w:p w:rsidR="00CA382D" w:rsidRDefault="00CA382D" w:rsidP="00CA382D">
      <w:pPr>
        <w:bidi/>
        <w:ind w:right="-140"/>
        <w:rPr>
          <w:rFonts w:cs="B Yagut" w:hint="cs"/>
          <w:sz w:val="26"/>
          <w:szCs w:val="26"/>
          <w:rtl/>
        </w:rPr>
      </w:pPr>
    </w:p>
    <w:p w:rsidR="00CA382D" w:rsidRDefault="00CA382D" w:rsidP="00CA382D">
      <w:pPr>
        <w:bidi/>
        <w:ind w:right="-140"/>
        <w:rPr>
          <w:rFonts w:cs="B Yagut" w:hint="cs"/>
          <w:sz w:val="26"/>
          <w:szCs w:val="26"/>
          <w:rtl/>
        </w:rPr>
      </w:pPr>
    </w:p>
    <w:p w:rsidR="00CA382D" w:rsidRDefault="00CA382D" w:rsidP="00CA382D">
      <w:pPr>
        <w:bidi/>
        <w:ind w:right="-140"/>
        <w:rPr>
          <w:rFonts w:cs="B Yagut"/>
          <w:sz w:val="26"/>
          <w:szCs w:val="26"/>
          <w:rtl/>
        </w:rPr>
      </w:pPr>
    </w:p>
    <w:p w:rsidR="000A49EB" w:rsidRPr="00265BCC" w:rsidRDefault="000A49EB" w:rsidP="000A49EB">
      <w:pPr>
        <w:bidi/>
        <w:jc w:val="center"/>
        <w:rPr>
          <w:rFonts w:cs="B Titr"/>
          <w:sz w:val="22"/>
          <w:szCs w:val="22"/>
          <w:u w:val="single"/>
          <w:rtl/>
        </w:rPr>
      </w:pPr>
      <w:r w:rsidRPr="00265BCC">
        <w:rPr>
          <w:rFonts w:cs="B Titr" w:hint="cs"/>
          <w:sz w:val="22"/>
          <w:szCs w:val="22"/>
          <w:u w:val="single"/>
          <w:rtl/>
        </w:rPr>
        <w:lastRenderedPageBreak/>
        <w:t>جدول زمان بندی برنامه</w:t>
      </w:r>
    </w:p>
    <w:p w:rsidR="000A49EB" w:rsidRPr="00DB17D4" w:rsidRDefault="00DB17D4" w:rsidP="000117DF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 xml:space="preserve">ساعت: </w:t>
      </w:r>
      <w:r w:rsidR="00EE148B">
        <w:rPr>
          <w:rFonts w:cs="B Homa" w:hint="cs"/>
          <w:b/>
          <w:bCs/>
          <w:sz w:val="20"/>
          <w:szCs w:val="20"/>
          <w:rtl/>
        </w:rPr>
        <w:t>شنبه</w:t>
      </w:r>
      <w:r w:rsidRPr="00852162">
        <w:rPr>
          <w:rFonts w:cs="B Homa" w:hint="cs"/>
          <w:b/>
          <w:bCs/>
          <w:sz w:val="20"/>
          <w:szCs w:val="20"/>
          <w:rtl/>
        </w:rPr>
        <w:t xml:space="preserve"> ها </w:t>
      </w:r>
      <w:r w:rsidR="000117DF">
        <w:rPr>
          <w:rFonts w:cs="B Homa" w:hint="cs"/>
          <w:b/>
          <w:bCs/>
          <w:sz w:val="20"/>
          <w:szCs w:val="20"/>
          <w:rtl/>
        </w:rPr>
        <w:t>چهار</w:t>
      </w:r>
      <w:r w:rsidRPr="00852162">
        <w:rPr>
          <w:rFonts w:cs="B Homa" w:hint="cs"/>
          <w:b/>
          <w:bCs/>
          <w:sz w:val="20"/>
          <w:szCs w:val="20"/>
          <w:rtl/>
        </w:rPr>
        <w:t xml:space="preserve"> هفته  ساعت  </w:t>
      </w:r>
      <w:r w:rsidR="00562C4A">
        <w:rPr>
          <w:rFonts w:cs="B Homa" w:hint="cs"/>
          <w:b/>
          <w:bCs/>
          <w:sz w:val="20"/>
          <w:szCs w:val="20"/>
          <w:rtl/>
        </w:rPr>
        <w:t>16</w:t>
      </w:r>
      <w:r w:rsidR="00EE148B">
        <w:rPr>
          <w:rFonts w:cs="B Homa" w:hint="cs"/>
          <w:b/>
          <w:bCs/>
          <w:sz w:val="20"/>
          <w:szCs w:val="20"/>
          <w:rtl/>
        </w:rPr>
        <w:t xml:space="preserve">- </w:t>
      </w:r>
      <w:r w:rsidR="00562C4A">
        <w:rPr>
          <w:rFonts w:cs="B Homa" w:hint="cs"/>
          <w:b/>
          <w:bCs/>
          <w:sz w:val="20"/>
          <w:szCs w:val="20"/>
          <w:rtl/>
        </w:rPr>
        <w:t>14</w:t>
      </w:r>
      <w:r w:rsidRPr="00852162">
        <w:rPr>
          <w:rFonts w:cs="B Homa" w:hint="cs"/>
          <w:b/>
          <w:bCs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Y="59"/>
        <w:bidiVisual/>
        <w:tblW w:w="0" w:type="auto"/>
        <w:tblCellSpacing w:w="20" w:type="dxa"/>
        <w:tblInd w:w="-2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51"/>
        <w:gridCol w:w="1134"/>
        <w:gridCol w:w="6651"/>
        <w:gridCol w:w="1315"/>
      </w:tblGrid>
      <w:tr w:rsidR="00DB17D4" w:rsidRPr="00CD6E43" w:rsidTr="00E56739">
        <w:trPr>
          <w:tblCellSpacing w:w="20" w:type="dxa"/>
        </w:trPr>
        <w:tc>
          <w:tcPr>
            <w:tcW w:w="791" w:type="dxa"/>
          </w:tcPr>
          <w:p w:rsidR="00DB17D4" w:rsidRDefault="00DB17D4" w:rsidP="00A2437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094" w:type="dxa"/>
            <w:shd w:val="clear" w:color="auto" w:fill="auto"/>
          </w:tcPr>
          <w:p w:rsidR="00DB17D4" w:rsidRPr="00CD6E43" w:rsidRDefault="00DB17D4" w:rsidP="00A2437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6611" w:type="dxa"/>
            <w:shd w:val="clear" w:color="auto" w:fill="auto"/>
          </w:tcPr>
          <w:p w:rsidR="00DB17D4" w:rsidRPr="00CD6E43" w:rsidRDefault="00DB17D4" w:rsidP="00D871D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موضوع هر جلسه</w:t>
            </w:r>
          </w:p>
        </w:tc>
        <w:tc>
          <w:tcPr>
            <w:tcW w:w="1255" w:type="dxa"/>
            <w:shd w:val="clear" w:color="auto" w:fill="auto"/>
          </w:tcPr>
          <w:p w:rsidR="00DB17D4" w:rsidRPr="00CD6E43" w:rsidRDefault="00DB17D4" w:rsidP="00D871D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مـدرس</w:t>
            </w:r>
          </w:p>
        </w:tc>
      </w:tr>
      <w:tr w:rsidR="00DB17D4" w:rsidRPr="00CD6E43" w:rsidTr="00E56739">
        <w:trPr>
          <w:trHeight w:val="793"/>
          <w:tblCellSpacing w:w="20" w:type="dxa"/>
        </w:trPr>
        <w:tc>
          <w:tcPr>
            <w:tcW w:w="791" w:type="dxa"/>
            <w:vAlign w:val="center"/>
          </w:tcPr>
          <w:p w:rsidR="00DB17D4" w:rsidRPr="00CD6E43" w:rsidRDefault="00DB17D4" w:rsidP="00DB17D4">
            <w:pPr>
              <w:bidi/>
              <w:jc w:val="center"/>
              <w:rPr>
                <w:rFonts w:cs="2  Yagut"/>
                <w:rtl/>
              </w:rPr>
            </w:pPr>
            <w:bookmarkStart w:id="7" w:name="OLE_LINK17"/>
            <w:bookmarkStart w:id="8" w:name="OLE_LINK18"/>
            <w:r w:rsidRPr="00F806EC">
              <w:rPr>
                <w:rFonts w:cs="B Mitra" w:hint="cs"/>
                <w:sz w:val="20"/>
                <w:szCs w:val="20"/>
                <w:rtl/>
              </w:rPr>
              <w:t>جلسه</w:t>
            </w:r>
            <w:bookmarkEnd w:id="7"/>
            <w:bookmarkEnd w:id="8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B17D4" w:rsidRPr="00CD6E43" w:rsidRDefault="00CA382D" w:rsidP="00CA382D">
            <w:pPr>
              <w:bidi/>
              <w:jc w:val="center"/>
              <w:rPr>
                <w:rFonts w:cs="2  Yagut"/>
                <w:rtl/>
              </w:rPr>
            </w:pPr>
            <w:bookmarkStart w:id="9" w:name="_Hlk270840449"/>
            <w:r>
              <w:rPr>
                <w:rFonts w:cs="B Mitra" w:hint="cs"/>
                <w:sz w:val="20"/>
                <w:szCs w:val="20"/>
                <w:rtl/>
              </w:rPr>
              <w:t>14</w:t>
            </w:r>
            <w:r w:rsidR="006C04FE" w:rsidRPr="006C04FE">
              <w:rPr>
                <w:rFonts w:cs="B Mitra" w:hint="cs"/>
                <w:sz w:val="20"/>
                <w:szCs w:val="20"/>
                <w:rtl/>
              </w:rPr>
              <w:t>/</w:t>
            </w:r>
            <w:r w:rsidR="00562C4A">
              <w:rPr>
                <w:rFonts w:cs="B Mitra" w:hint="cs"/>
                <w:sz w:val="20"/>
                <w:szCs w:val="20"/>
                <w:rtl/>
              </w:rPr>
              <w:t>1</w:t>
            </w:r>
            <w:r w:rsidR="006C04FE" w:rsidRPr="006C04FE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1400</w:t>
            </w:r>
          </w:p>
        </w:tc>
        <w:tc>
          <w:tcPr>
            <w:tcW w:w="6611" w:type="dxa"/>
            <w:shd w:val="clear" w:color="auto" w:fill="auto"/>
          </w:tcPr>
          <w:p w:rsidR="00E56739" w:rsidRDefault="00E56739" w:rsidP="00E56739">
            <w:pPr>
              <w:bidi/>
              <w:ind w:left="720" w:hanging="360"/>
              <w:jc w:val="both"/>
              <w:rPr>
                <w:rFonts w:cs="B Mitra" w:hint="cs"/>
                <w:b/>
                <w:bCs/>
                <w:color w:val="000000"/>
                <w:rtl/>
              </w:rPr>
            </w:pPr>
            <w:r w:rsidRPr="004F61FE">
              <w:rPr>
                <w:b/>
                <w:bCs/>
                <w:color w:val="000000"/>
                <w:rtl/>
              </w:rPr>
              <w:t> </w:t>
            </w:r>
            <w:r>
              <w:rPr>
                <w:rFonts w:cs="B Mitra" w:hint="cs"/>
                <w:b/>
                <w:bCs/>
                <w:color w:val="000000"/>
                <w:rtl/>
              </w:rPr>
              <w:t>آشنايي با محیط بخش مراقبتهای ویژه و مقررات کنترل عفونت در بخش ویژه</w:t>
            </w:r>
          </w:p>
          <w:p w:rsidR="00DB17D4" w:rsidRPr="000C0338" w:rsidRDefault="00DB17D4" w:rsidP="00E56739">
            <w:pPr>
              <w:bidi/>
              <w:ind w:left="720" w:hanging="360"/>
              <w:jc w:val="both"/>
              <w:rPr>
                <w:rFonts w:cs="B Mitra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DB17D4" w:rsidRPr="00F806EC" w:rsidRDefault="00DB17D4" w:rsidP="00DB17D4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F806EC"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bookmarkEnd w:id="9"/>
      <w:tr w:rsidR="006C04FE" w:rsidRPr="00CD6E43" w:rsidTr="00E56739">
        <w:trPr>
          <w:tblCellSpacing w:w="20" w:type="dxa"/>
        </w:trPr>
        <w:tc>
          <w:tcPr>
            <w:tcW w:w="791" w:type="dxa"/>
          </w:tcPr>
          <w:p w:rsidR="006C04FE" w:rsidRDefault="006C04FE" w:rsidP="006C04FE"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C04FE" w:rsidRPr="00CD6E43" w:rsidRDefault="00CA382D" w:rsidP="00CA382D">
            <w:pPr>
              <w:bidi/>
              <w:jc w:val="center"/>
              <w:rPr>
                <w:rFonts w:cs="2  Yagut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21</w:t>
            </w:r>
            <w:r w:rsidR="006C04FE" w:rsidRPr="005D00DB">
              <w:rPr>
                <w:rFonts w:cs="B Mitra" w:hint="cs"/>
                <w:sz w:val="20"/>
                <w:szCs w:val="20"/>
                <w:rtl/>
              </w:rPr>
              <w:t>/</w:t>
            </w:r>
            <w:r w:rsidR="00562C4A">
              <w:rPr>
                <w:rFonts w:cs="B Mitra" w:hint="cs"/>
                <w:sz w:val="20"/>
                <w:szCs w:val="20"/>
                <w:rtl/>
              </w:rPr>
              <w:t>1</w:t>
            </w:r>
            <w:r w:rsidR="006C04FE" w:rsidRPr="005D00DB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1400</w:t>
            </w:r>
          </w:p>
        </w:tc>
        <w:tc>
          <w:tcPr>
            <w:tcW w:w="6611" w:type="dxa"/>
            <w:shd w:val="clear" w:color="auto" w:fill="auto"/>
          </w:tcPr>
          <w:p w:rsidR="006C04FE" w:rsidRPr="00F806EC" w:rsidRDefault="00E56739" w:rsidP="006C04FE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آشنایی با اختلالات اب و الکترولیتها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E56739">
        <w:trPr>
          <w:tblCellSpacing w:w="20" w:type="dxa"/>
        </w:trPr>
        <w:tc>
          <w:tcPr>
            <w:tcW w:w="791" w:type="dxa"/>
          </w:tcPr>
          <w:p w:rsidR="006C04FE" w:rsidRDefault="006C04FE" w:rsidP="006C04FE"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6C04FE" w:rsidRDefault="00CA382D" w:rsidP="00CA382D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28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 w:rsidR="00562C4A">
              <w:rPr>
                <w:rFonts w:cs="B Mitra" w:hint="cs"/>
                <w:sz w:val="20"/>
                <w:szCs w:val="20"/>
                <w:rtl/>
              </w:rPr>
              <w:t>1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1400</w:t>
            </w:r>
          </w:p>
        </w:tc>
        <w:tc>
          <w:tcPr>
            <w:tcW w:w="6611" w:type="dxa"/>
            <w:shd w:val="clear" w:color="auto" w:fill="auto"/>
          </w:tcPr>
          <w:p w:rsidR="006C04FE" w:rsidRPr="00F806EC" w:rsidRDefault="00E56739" w:rsidP="006C04FE">
            <w:pPr>
              <w:bidi/>
              <w:ind w:left="557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آشنایی با انواع روشهای اکسیژن درمانی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6C04FE" w:rsidRPr="00CD6E43" w:rsidTr="00E56739">
        <w:trPr>
          <w:tblCellSpacing w:w="20" w:type="dxa"/>
        </w:trPr>
        <w:tc>
          <w:tcPr>
            <w:tcW w:w="791" w:type="dxa"/>
          </w:tcPr>
          <w:p w:rsidR="006C04FE" w:rsidRDefault="006C04FE" w:rsidP="006C04FE">
            <w:r w:rsidRPr="00373171">
              <w:rPr>
                <w:rFonts w:cs="B Mitra" w:hint="cs"/>
                <w:sz w:val="20"/>
                <w:szCs w:val="20"/>
                <w:rtl/>
              </w:rPr>
              <w:t>جلسه</w:t>
            </w:r>
            <w:r w:rsidRPr="00F806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6C04FE" w:rsidRDefault="00CA382D" w:rsidP="00CA382D">
            <w:pPr>
              <w:jc w:val="center"/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2</w:t>
            </w:r>
            <w:r w:rsidR="006C04FE" w:rsidRPr="00A74BEA">
              <w:rPr>
                <w:rFonts w:cs="B Mitra" w:hint="cs"/>
                <w:sz w:val="20"/>
                <w:szCs w:val="20"/>
                <w:rtl/>
              </w:rPr>
              <w:t>/</w:t>
            </w:r>
            <w:r>
              <w:rPr>
                <w:rFonts w:cs="B Mitra" w:hint="cs"/>
                <w:sz w:val="20"/>
                <w:szCs w:val="20"/>
                <w:rtl/>
              </w:rPr>
              <w:t>1400</w:t>
            </w:r>
          </w:p>
        </w:tc>
        <w:tc>
          <w:tcPr>
            <w:tcW w:w="6611" w:type="dxa"/>
            <w:shd w:val="clear" w:color="auto" w:fill="auto"/>
          </w:tcPr>
          <w:p w:rsidR="006C04FE" w:rsidRPr="00F806EC" w:rsidRDefault="00E56739" w:rsidP="006C04FE">
            <w:pPr>
              <w:bidi/>
              <w:ind w:left="557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آشنایی با انواع تغذیه وریدی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C04FE" w:rsidRDefault="006C04FE" w:rsidP="006C04F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</w:tbl>
    <w:p w:rsidR="008D217D" w:rsidRDefault="00240882" w:rsidP="005F4275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</w:t>
      </w:r>
    </w:p>
    <w:p w:rsidR="008D217D" w:rsidRDefault="008D217D" w:rsidP="00051FB1">
      <w:pPr>
        <w:bidi/>
        <w:rPr>
          <w:rtl/>
        </w:rPr>
      </w:pPr>
    </w:p>
    <w:bookmarkEnd w:id="0"/>
    <w:p w:rsidR="00AB6ECD" w:rsidRDefault="00AB6ECD" w:rsidP="00AB6ECD">
      <w:pPr>
        <w:bidi/>
        <w:rPr>
          <w:rtl/>
        </w:rPr>
      </w:pPr>
    </w:p>
    <w:sectPr w:rsidR="00AB6ECD" w:rsidSect="004963AC">
      <w:pgSz w:w="11909" w:h="16834" w:code="9"/>
      <w:pgMar w:top="720" w:right="709" w:bottom="720" w:left="720" w:header="706" w:footer="70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BB0"/>
    <w:multiLevelType w:val="hybridMultilevel"/>
    <w:tmpl w:val="DD06CA72"/>
    <w:lvl w:ilvl="0" w:tplc="C1FA48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158C4"/>
    <w:multiLevelType w:val="hybridMultilevel"/>
    <w:tmpl w:val="E7069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EE7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F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225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2AE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2B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4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0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CD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5565C2"/>
    <w:multiLevelType w:val="hybridMultilevel"/>
    <w:tmpl w:val="E5DA9D1C"/>
    <w:lvl w:ilvl="0" w:tplc="946C7A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905DB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DC23E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5">
    <w:nsid w:val="25654478"/>
    <w:multiLevelType w:val="multilevel"/>
    <w:tmpl w:val="F4D8A9E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13"/>
      <w:numFmt w:val="decimal"/>
      <w:lvlText w:val="%1-%2"/>
      <w:lvlJc w:val="left"/>
      <w:pPr>
        <w:tabs>
          <w:tab w:val="num" w:pos="640"/>
        </w:tabs>
        <w:ind w:left="640" w:hanging="49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010"/>
        </w:tabs>
        <w:ind w:left="101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660"/>
        </w:tabs>
        <w:ind w:left="166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805"/>
        </w:tabs>
        <w:ind w:left="1805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2310"/>
        </w:tabs>
        <w:ind w:left="231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2455"/>
        </w:tabs>
        <w:ind w:left="2455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960"/>
        </w:tabs>
        <w:ind w:left="2960" w:hanging="1800"/>
      </w:pPr>
      <w:rPr>
        <w:rFonts w:hint="cs"/>
      </w:rPr>
    </w:lvl>
  </w:abstractNum>
  <w:abstractNum w:abstractNumId="6">
    <w:nsid w:val="2F35452C"/>
    <w:multiLevelType w:val="hybridMultilevel"/>
    <w:tmpl w:val="EC9472B4"/>
    <w:lvl w:ilvl="0" w:tplc="03505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60435"/>
    <w:multiLevelType w:val="hybridMultilevel"/>
    <w:tmpl w:val="452029E4"/>
    <w:lvl w:ilvl="0" w:tplc="F24A8C64">
      <w:start w:val="1"/>
      <w:numFmt w:val="decimal"/>
      <w:lvlText w:val="%1-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001A9"/>
    <w:multiLevelType w:val="hybridMultilevel"/>
    <w:tmpl w:val="F6B657D4"/>
    <w:lvl w:ilvl="0" w:tplc="D8CA7F52">
      <w:start w:val="1"/>
      <w:numFmt w:val="decimal"/>
      <w:lvlText w:val="%1"/>
      <w:lvlJc w:val="left"/>
      <w:pPr>
        <w:tabs>
          <w:tab w:val="num" w:pos="2115"/>
        </w:tabs>
        <w:ind w:left="211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94CDA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283653B"/>
    <w:multiLevelType w:val="hybridMultilevel"/>
    <w:tmpl w:val="CEA87DE8"/>
    <w:lvl w:ilvl="0" w:tplc="569E6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8D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A7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25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E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0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89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43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C7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AA3CDA"/>
    <w:multiLevelType w:val="hybridMultilevel"/>
    <w:tmpl w:val="6FDA9F66"/>
    <w:lvl w:ilvl="0" w:tplc="B56ED10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C2E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2972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2980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62C2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2132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6FA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E111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A493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F04135"/>
    <w:multiLevelType w:val="hybridMultilevel"/>
    <w:tmpl w:val="8F08C738"/>
    <w:lvl w:ilvl="0" w:tplc="5EA08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7D5BBE"/>
    <w:multiLevelType w:val="hybridMultilevel"/>
    <w:tmpl w:val="7554ADAC"/>
    <w:lvl w:ilvl="0" w:tplc="47FE3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560A5"/>
    <w:multiLevelType w:val="hybridMultilevel"/>
    <w:tmpl w:val="E3280376"/>
    <w:lvl w:ilvl="0" w:tplc="44D4D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A4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C5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8A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E4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87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03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8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A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E14DEA"/>
    <w:multiLevelType w:val="hybridMultilevel"/>
    <w:tmpl w:val="BFAA92FC"/>
    <w:lvl w:ilvl="0" w:tplc="6F707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6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4F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24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12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E4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0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A4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09675A7"/>
    <w:multiLevelType w:val="hybridMultilevel"/>
    <w:tmpl w:val="C2C20A5C"/>
    <w:lvl w:ilvl="0" w:tplc="B91CF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AD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04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0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2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AC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4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29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F28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100CC0"/>
    <w:multiLevelType w:val="hybridMultilevel"/>
    <w:tmpl w:val="B12EB844"/>
    <w:lvl w:ilvl="0" w:tplc="101A1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CCE842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E2DE9"/>
    <w:multiLevelType w:val="hybridMultilevel"/>
    <w:tmpl w:val="3FF85EF4"/>
    <w:lvl w:ilvl="0" w:tplc="B1D842E8">
      <w:start w:val="1"/>
      <w:numFmt w:val="decimal"/>
      <w:lvlText w:val="%1-"/>
      <w:lvlJc w:val="left"/>
      <w:pPr>
        <w:tabs>
          <w:tab w:val="num" w:pos="205"/>
        </w:tabs>
        <w:ind w:left="2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7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16"/>
  </w:num>
  <w:num w:numId="11">
    <w:abstractNumId w:val="15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  <w:num w:numId="16">
    <w:abstractNumId w:val="9"/>
  </w:num>
  <w:num w:numId="17">
    <w:abstractNumId w:val="4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hideSpellingErrors/>
  <w:hideGrammaticalError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A639C"/>
    <w:rsid w:val="000106BA"/>
    <w:rsid w:val="000117DF"/>
    <w:rsid w:val="00017056"/>
    <w:rsid w:val="00017388"/>
    <w:rsid w:val="00027077"/>
    <w:rsid w:val="00033579"/>
    <w:rsid w:val="0003530B"/>
    <w:rsid w:val="0003799D"/>
    <w:rsid w:val="00037D12"/>
    <w:rsid w:val="000407FB"/>
    <w:rsid w:val="000478BB"/>
    <w:rsid w:val="00051FB1"/>
    <w:rsid w:val="00054520"/>
    <w:rsid w:val="0005552C"/>
    <w:rsid w:val="00064F6B"/>
    <w:rsid w:val="00065E90"/>
    <w:rsid w:val="00072356"/>
    <w:rsid w:val="00074426"/>
    <w:rsid w:val="00087A07"/>
    <w:rsid w:val="00095C6C"/>
    <w:rsid w:val="000A49EB"/>
    <w:rsid w:val="000B5D03"/>
    <w:rsid w:val="000B5E39"/>
    <w:rsid w:val="000C0338"/>
    <w:rsid w:val="000C3943"/>
    <w:rsid w:val="000C5C18"/>
    <w:rsid w:val="000E0D49"/>
    <w:rsid w:val="000E4754"/>
    <w:rsid w:val="000F23CF"/>
    <w:rsid w:val="000F50D5"/>
    <w:rsid w:val="001047B9"/>
    <w:rsid w:val="00110EA0"/>
    <w:rsid w:val="001125D9"/>
    <w:rsid w:val="00121869"/>
    <w:rsid w:val="00123374"/>
    <w:rsid w:val="00142D3F"/>
    <w:rsid w:val="00160B6F"/>
    <w:rsid w:val="0016635F"/>
    <w:rsid w:val="001857A9"/>
    <w:rsid w:val="00187F78"/>
    <w:rsid w:val="001A5B8B"/>
    <w:rsid w:val="001B5959"/>
    <w:rsid w:val="001D1D29"/>
    <w:rsid w:val="001D66CE"/>
    <w:rsid w:val="001E5AB3"/>
    <w:rsid w:val="001F0128"/>
    <w:rsid w:val="001F10EC"/>
    <w:rsid w:val="001F62A6"/>
    <w:rsid w:val="002010A1"/>
    <w:rsid w:val="002130F4"/>
    <w:rsid w:val="00220480"/>
    <w:rsid w:val="00221671"/>
    <w:rsid w:val="00233800"/>
    <w:rsid w:val="00237B78"/>
    <w:rsid w:val="00240882"/>
    <w:rsid w:val="00246162"/>
    <w:rsid w:val="00260C1A"/>
    <w:rsid w:val="002629AC"/>
    <w:rsid w:val="00265BCC"/>
    <w:rsid w:val="00276E4C"/>
    <w:rsid w:val="00280590"/>
    <w:rsid w:val="00283F65"/>
    <w:rsid w:val="0028531C"/>
    <w:rsid w:val="00291864"/>
    <w:rsid w:val="002A3A9E"/>
    <w:rsid w:val="002C1DDC"/>
    <w:rsid w:val="002D2969"/>
    <w:rsid w:val="002E2EE5"/>
    <w:rsid w:val="002E6188"/>
    <w:rsid w:val="002F0FEF"/>
    <w:rsid w:val="002F1829"/>
    <w:rsid w:val="0030152F"/>
    <w:rsid w:val="00304DE4"/>
    <w:rsid w:val="00307D8D"/>
    <w:rsid w:val="00310B32"/>
    <w:rsid w:val="0031452C"/>
    <w:rsid w:val="0031476F"/>
    <w:rsid w:val="00321940"/>
    <w:rsid w:val="00331BD8"/>
    <w:rsid w:val="003321E1"/>
    <w:rsid w:val="00345CB6"/>
    <w:rsid w:val="0035294F"/>
    <w:rsid w:val="0037213C"/>
    <w:rsid w:val="00381656"/>
    <w:rsid w:val="00397E7C"/>
    <w:rsid w:val="003A631E"/>
    <w:rsid w:val="003D3A6B"/>
    <w:rsid w:val="003E0C60"/>
    <w:rsid w:val="003E5E07"/>
    <w:rsid w:val="003E68DB"/>
    <w:rsid w:val="00411413"/>
    <w:rsid w:val="00412BFA"/>
    <w:rsid w:val="0044554F"/>
    <w:rsid w:val="004543DE"/>
    <w:rsid w:val="00457D63"/>
    <w:rsid w:val="00467C50"/>
    <w:rsid w:val="004947AF"/>
    <w:rsid w:val="004963AC"/>
    <w:rsid w:val="004A39A9"/>
    <w:rsid w:val="004A4335"/>
    <w:rsid w:val="004A4398"/>
    <w:rsid w:val="004A5776"/>
    <w:rsid w:val="004A639C"/>
    <w:rsid w:val="004B7896"/>
    <w:rsid w:val="004D326C"/>
    <w:rsid w:val="004D4CDC"/>
    <w:rsid w:val="004E0E75"/>
    <w:rsid w:val="004E496F"/>
    <w:rsid w:val="004E49FE"/>
    <w:rsid w:val="004F553A"/>
    <w:rsid w:val="004F61FE"/>
    <w:rsid w:val="005014D6"/>
    <w:rsid w:val="00505B5F"/>
    <w:rsid w:val="00506FC0"/>
    <w:rsid w:val="00510DCF"/>
    <w:rsid w:val="00523410"/>
    <w:rsid w:val="0053786B"/>
    <w:rsid w:val="005400DC"/>
    <w:rsid w:val="005569D3"/>
    <w:rsid w:val="0056017E"/>
    <w:rsid w:val="00562C4A"/>
    <w:rsid w:val="00565C7D"/>
    <w:rsid w:val="00565D74"/>
    <w:rsid w:val="00581F07"/>
    <w:rsid w:val="00582E25"/>
    <w:rsid w:val="005A7D5F"/>
    <w:rsid w:val="005D00DB"/>
    <w:rsid w:val="005D45F0"/>
    <w:rsid w:val="005D6026"/>
    <w:rsid w:val="005E6409"/>
    <w:rsid w:val="005F4275"/>
    <w:rsid w:val="00605978"/>
    <w:rsid w:val="00611B03"/>
    <w:rsid w:val="00612030"/>
    <w:rsid w:val="00616957"/>
    <w:rsid w:val="00624FCD"/>
    <w:rsid w:val="00652A80"/>
    <w:rsid w:val="006559C5"/>
    <w:rsid w:val="0066095B"/>
    <w:rsid w:val="00683A1B"/>
    <w:rsid w:val="006879BB"/>
    <w:rsid w:val="006B1ABF"/>
    <w:rsid w:val="006B3865"/>
    <w:rsid w:val="006C04FE"/>
    <w:rsid w:val="006C1778"/>
    <w:rsid w:val="006C2532"/>
    <w:rsid w:val="006C389E"/>
    <w:rsid w:val="006C7FF2"/>
    <w:rsid w:val="006D4188"/>
    <w:rsid w:val="006D5AED"/>
    <w:rsid w:val="006F0F5A"/>
    <w:rsid w:val="006F2BE5"/>
    <w:rsid w:val="006F3AC7"/>
    <w:rsid w:val="006F73E4"/>
    <w:rsid w:val="00713B75"/>
    <w:rsid w:val="00725F12"/>
    <w:rsid w:val="00730C9C"/>
    <w:rsid w:val="00744941"/>
    <w:rsid w:val="00751C5D"/>
    <w:rsid w:val="00753ED5"/>
    <w:rsid w:val="00756315"/>
    <w:rsid w:val="00761221"/>
    <w:rsid w:val="007616DF"/>
    <w:rsid w:val="007624F4"/>
    <w:rsid w:val="007660C4"/>
    <w:rsid w:val="00772BB7"/>
    <w:rsid w:val="00781171"/>
    <w:rsid w:val="00782464"/>
    <w:rsid w:val="00786A69"/>
    <w:rsid w:val="00791E31"/>
    <w:rsid w:val="007E5339"/>
    <w:rsid w:val="007F178C"/>
    <w:rsid w:val="00812279"/>
    <w:rsid w:val="00813FA3"/>
    <w:rsid w:val="00826E8A"/>
    <w:rsid w:val="00832E5D"/>
    <w:rsid w:val="008332C7"/>
    <w:rsid w:val="008338F1"/>
    <w:rsid w:val="008340D2"/>
    <w:rsid w:val="00860784"/>
    <w:rsid w:val="00866C55"/>
    <w:rsid w:val="0087341E"/>
    <w:rsid w:val="00875185"/>
    <w:rsid w:val="00875909"/>
    <w:rsid w:val="008833D8"/>
    <w:rsid w:val="00883824"/>
    <w:rsid w:val="00891F9F"/>
    <w:rsid w:val="00892FF1"/>
    <w:rsid w:val="00896978"/>
    <w:rsid w:val="008A746C"/>
    <w:rsid w:val="008C130F"/>
    <w:rsid w:val="008D217D"/>
    <w:rsid w:val="008E353C"/>
    <w:rsid w:val="008F1EB4"/>
    <w:rsid w:val="008F2DAA"/>
    <w:rsid w:val="008F4EA1"/>
    <w:rsid w:val="008F641A"/>
    <w:rsid w:val="0090514E"/>
    <w:rsid w:val="009151F9"/>
    <w:rsid w:val="0092004D"/>
    <w:rsid w:val="009373C9"/>
    <w:rsid w:val="00937D72"/>
    <w:rsid w:val="00944135"/>
    <w:rsid w:val="00955562"/>
    <w:rsid w:val="0096265F"/>
    <w:rsid w:val="00984B67"/>
    <w:rsid w:val="009922C9"/>
    <w:rsid w:val="00995EFC"/>
    <w:rsid w:val="009A005B"/>
    <w:rsid w:val="009A6E11"/>
    <w:rsid w:val="009F0FB2"/>
    <w:rsid w:val="009F7CE3"/>
    <w:rsid w:val="00A06523"/>
    <w:rsid w:val="00A11FDE"/>
    <w:rsid w:val="00A21368"/>
    <w:rsid w:val="00A2437B"/>
    <w:rsid w:val="00A360E3"/>
    <w:rsid w:val="00A409A6"/>
    <w:rsid w:val="00A4595B"/>
    <w:rsid w:val="00A4754E"/>
    <w:rsid w:val="00A47E86"/>
    <w:rsid w:val="00A50412"/>
    <w:rsid w:val="00A506B5"/>
    <w:rsid w:val="00A53C51"/>
    <w:rsid w:val="00A55787"/>
    <w:rsid w:val="00A60579"/>
    <w:rsid w:val="00A613F5"/>
    <w:rsid w:val="00A64D28"/>
    <w:rsid w:val="00A76DE9"/>
    <w:rsid w:val="00A909F5"/>
    <w:rsid w:val="00A9538B"/>
    <w:rsid w:val="00A963BD"/>
    <w:rsid w:val="00AB25CD"/>
    <w:rsid w:val="00AB6ECD"/>
    <w:rsid w:val="00AC1B33"/>
    <w:rsid w:val="00AC4AA3"/>
    <w:rsid w:val="00AE69B6"/>
    <w:rsid w:val="00B02022"/>
    <w:rsid w:val="00B03FBA"/>
    <w:rsid w:val="00B05A00"/>
    <w:rsid w:val="00B07228"/>
    <w:rsid w:val="00B1285C"/>
    <w:rsid w:val="00B319C0"/>
    <w:rsid w:val="00B347A9"/>
    <w:rsid w:val="00B40B68"/>
    <w:rsid w:val="00B416B3"/>
    <w:rsid w:val="00B41E4D"/>
    <w:rsid w:val="00B42A15"/>
    <w:rsid w:val="00B472B4"/>
    <w:rsid w:val="00B6543C"/>
    <w:rsid w:val="00B72AE9"/>
    <w:rsid w:val="00B76427"/>
    <w:rsid w:val="00B82018"/>
    <w:rsid w:val="00B86EA0"/>
    <w:rsid w:val="00B927E2"/>
    <w:rsid w:val="00BA6BB6"/>
    <w:rsid w:val="00BB5FCE"/>
    <w:rsid w:val="00BC2632"/>
    <w:rsid w:val="00BC7C66"/>
    <w:rsid w:val="00BD44C4"/>
    <w:rsid w:val="00BD5E50"/>
    <w:rsid w:val="00BF4A8C"/>
    <w:rsid w:val="00BF4B67"/>
    <w:rsid w:val="00BF5C36"/>
    <w:rsid w:val="00C10432"/>
    <w:rsid w:val="00C14E66"/>
    <w:rsid w:val="00C16DA6"/>
    <w:rsid w:val="00C2126E"/>
    <w:rsid w:val="00C22590"/>
    <w:rsid w:val="00C31C1B"/>
    <w:rsid w:val="00C34891"/>
    <w:rsid w:val="00C357C1"/>
    <w:rsid w:val="00C43B77"/>
    <w:rsid w:val="00C53833"/>
    <w:rsid w:val="00C66233"/>
    <w:rsid w:val="00C737EB"/>
    <w:rsid w:val="00C76312"/>
    <w:rsid w:val="00C76492"/>
    <w:rsid w:val="00C77637"/>
    <w:rsid w:val="00C90AE2"/>
    <w:rsid w:val="00C92AAD"/>
    <w:rsid w:val="00CA2D7B"/>
    <w:rsid w:val="00CA382D"/>
    <w:rsid w:val="00CA45C1"/>
    <w:rsid w:val="00CA47FA"/>
    <w:rsid w:val="00CA5F8C"/>
    <w:rsid w:val="00CB0E2F"/>
    <w:rsid w:val="00CC0230"/>
    <w:rsid w:val="00CC0EE2"/>
    <w:rsid w:val="00CC5C21"/>
    <w:rsid w:val="00CD6E43"/>
    <w:rsid w:val="00CF41F1"/>
    <w:rsid w:val="00D17BD2"/>
    <w:rsid w:val="00D22086"/>
    <w:rsid w:val="00D30180"/>
    <w:rsid w:val="00D36094"/>
    <w:rsid w:val="00D366A0"/>
    <w:rsid w:val="00D44A9D"/>
    <w:rsid w:val="00D51170"/>
    <w:rsid w:val="00D6076C"/>
    <w:rsid w:val="00D60FA5"/>
    <w:rsid w:val="00D61D32"/>
    <w:rsid w:val="00D7512F"/>
    <w:rsid w:val="00D7585F"/>
    <w:rsid w:val="00D83F69"/>
    <w:rsid w:val="00D871DD"/>
    <w:rsid w:val="00D90513"/>
    <w:rsid w:val="00DA17A4"/>
    <w:rsid w:val="00DB17D4"/>
    <w:rsid w:val="00DC5BDC"/>
    <w:rsid w:val="00DD2038"/>
    <w:rsid w:val="00DE07FC"/>
    <w:rsid w:val="00DE33B6"/>
    <w:rsid w:val="00DE53B4"/>
    <w:rsid w:val="00DF0936"/>
    <w:rsid w:val="00E01777"/>
    <w:rsid w:val="00E10CCF"/>
    <w:rsid w:val="00E1414B"/>
    <w:rsid w:val="00E155C6"/>
    <w:rsid w:val="00E2189C"/>
    <w:rsid w:val="00E27867"/>
    <w:rsid w:val="00E35EE6"/>
    <w:rsid w:val="00E4357C"/>
    <w:rsid w:val="00E50347"/>
    <w:rsid w:val="00E56739"/>
    <w:rsid w:val="00E63083"/>
    <w:rsid w:val="00E678A2"/>
    <w:rsid w:val="00E718E0"/>
    <w:rsid w:val="00E75103"/>
    <w:rsid w:val="00E8190B"/>
    <w:rsid w:val="00E82792"/>
    <w:rsid w:val="00E93005"/>
    <w:rsid w:val="00E93315"/>
    <w:rsid w:val="00E961FA"/>
    <w:rsid w:val="00EB1359"/>
    <w:rsid w:val="00EB2BFD"/>
    <w:rsid w:val="00EC4C7C"/>
    <w:rsid w:val="00EC6595"/>
    <w:rsid w:val="00ED3950"/>
    <w:rsid w:val="00ED6BDD"/>
    <w:rsid w:val="00EE06FF"/>
    <w:rsid w:val="00EE148B"/>
    <w:rsid w:val="00EF1C63"/>
    <w:rsid w:val="00EF1E06"/>
    <w:rsid w:val="00EF4DC6"/>
    <w:rsid w:val="00F00B6F"/>
    <w:rsid w:val="00F01CD5"/>
    <w:rsid w:val="00F0259D"/>
    <w:rsid w:val="00F23C9D"/>
    <w:rsid w:val="00F30BCE"/>
    <w:rsid w:val="00F42335"/>
    <w:rsid w:val="00F4406C"/>
    <w:rsid w:val="00F444E9"/>
    <w:rsid w:val="00F5535C"/>
    <w:rsid w:val="00F56131"/>
    <w:rsid w:val="00F57134"/>
    <w:rsid w:val="00F801B6"/>
    <w:rsid w:val="00F806EC"/>
    <w:rsid w:val="00F84320"/>
    <w:rsid w:val="00FA1D05"/>
    <w:rsid w:val="00FA226A"/>
    <w:rsid w:val="00FA2B54"/>
    <w:rsid w:val="00FB307E"/>
    <w:rsid w:val="00FB7C3F"/>
    <w:rsid w:val="00FC21C8"/>
    <w:rsid w:val="00FD5D06"/>
    <w:rsid w:val="00FE01EA"/>
    <w:rsid w:val="00FE0CB0"/>
    <w:rsid w:val="00FE25A4"/>
    <w:rsid w:val="00FE7873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9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90B"/>
    <w:pPr>
      <w:keepNext/>
      <w:bidi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qFormat/>
    <w:rsid w:val="00E8190B"/>
    <w:pPr>
      <w:keepNext/>
      <w:bidi/>
      <w:outlineLvl w:val="1"/>
    </w:pPr>
    <w:rPr>
      <w:rFonts w:cs="B Titr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E8190B"/>
    <w:pPr>
      <w:keepNext/>
      <w:bidi/>
      <w:ind w:right="-140"/>
      <w:jc w:val="center"/>
      <w:outlineLvl w:val="2"/>
    </w:pPr>
    <w:rPr>
      <w:rFonts w:cs="B 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E8190B"/>
    <w:pPr>
      <w:keepNext/>
      <w:framePr w:hSpace="180" w:wrap="notBeside" w:hAnchor="text" w:x="208" w:y="732"/>
      <w:bidi/>
      <w:ind w:right="-140"/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qFormat/>
    <w:rsid w:val="00E8190B"/>
    <w:pPr>
      <w:keepNext/>
      <w:framePr w:hSpace="180" w:wrap="notBeside" w:hAnchor="text" w:x="208" w:y="732"/>
      <w:bidi/>
      <w:ind w:right="-140"/>
      <w:jc w:val="center"/>
      <w:outlineLvl w:val="4"/>
    </w:pPr>
    <w:rPr>
      <w:rFonts w:cs="B Zar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190B"/>
    <w:pPr>
      <w:bidi/>
    </w:pPr>
    <w:rPr>
      <w:rFonts w:cs="B Yagut"/>
      <w:sz w:val="26"/>
      <w:szCs w:val="26"/>
    </w:rPr>
  </w:style>
  <w:style w:type="paragraph" w:styleId="BodyText2">
    <w:name w:val="Body Text 2"/>
    <w:basedOn w:val="Normal"/>
    <w:rsid w:val="00E8190B"/>
    <w:pPr>
      <w:bidi/>
      <w:jc w:val="right"/>
    </w:pPr>
    <w:rPr>
      <w:rFonts w:cs="B Yagut"/>
      <w:sz w:val="26"/>
      <w:szCs w:val="26"/>
    </w:rPr>
  </w:style>
  <w:style w:type="paragraph" w:styleId="BlockText">
    <w:name w:val="Block Text"/>
    <w:basedOn w:val="Normal"/>
    <w:rsid w:val="00E8190B"/>
    <w:pPr>
      <w:bidi/>
      <w:ind w:left="55" w:right="-140"/>
      <w:jc w:val="both"/>
    </w:pPr>
    <w:rPr>
      <w:rFonts w:cs="B Yagut"/>
      <w:sz w:val="26"/>
      <w:szCs w:val="26"/>
    </w:rPr>
  </w:style>
  <w:style w:type="table" w:styleId="TableWeb1">
    <w:name w:val="Table Web 1"/>
    <w:basedOn w:val="TableNormal"/>
    <w:rsid w:val="00265B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1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56315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56315"/>
    <w:rPr>
      <w:i/>
      <w:iCs/>
    </w:rPr>
  </w:style>
  <w:style w:type="character" w:customStyle="1" w:styleId="title-edition2">
    <w:name w:val="title-edition2"/>
    <w:basedOn w:val="DefaultParagraphFont"/>
    <w:rsid w:val="00756315"/>
  </w:style>
  <w:style w:type="paragraph" w:styleId="ListParagraph">
    <w:name w:val="List Paragraph"/>
    <w:basedOn w:val="Normal"/>
    <w:uiPriority w:val="34"/>
    <w:qFormat/>
    <w:rsid w:val="0092004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53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439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4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21">
          <w:marLeft w:val="0"/>
          <w:marRight w:val="418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881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413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1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07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279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939">
          <w:marLeft w:val="0"/>
          <w:marRight w:val="28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19">
          <w:marLeft w:val="0"/>
          <w:marRight w:val="288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کرمانشاه</vt:lpstr>
    </vt:vector>
  </TitlesOfParts>
  <Company/>
  <LinksUpToDate>false</LinksUpToDate>
  <CharactersWithSpaces>3990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http://productsearch.barnesandnoble.com/search/results.aspx?store=book&amp;ATH=AST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کرمانشاه</dc:title>
  <dc:creator>daftar machine</dc:creator>
  <cp:lastModifiedBy>alireza</cp:lastModifiedBy>
  <cp:revision>11</cp:revision>
  <cp:lastPrinted>2011-04-20T07:12:00Z</cp:lastPrinted>
  <dcterms:created xsi:type="dcterms:W3CDTF">2021-01-16T19:00:00Z</dcterms:created>
  <dcterms:modified xsi:type="dcterms:W3CDTF">2021-01-16T19:41:00Z</dcterms:modified>
</cp:coreProperties>
</file>